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86" w:rsidRPr="00B604E2" w:rsidRDefault="00E54586" w:rsidP="00E54586">
      <w:pPr>
        <w:jc w:val="right"/>
        <w:rPr>
          <w:rFonts w:ascii="Meiryo UI" w:eastAsia="Meiryo UI" w:hAnsi="Meiryo UI"/>
          <w:szCs w:val="21"/>
        </w:rPr>
      </w:pPr>
      <w:r w:rsidRPr="00B604E2">
        <w:rPr>
          <w:rFonts w:ascii="Meiryo UI" w:eastAsia="Meiryo UI" w:hAnsi="Meiryo UI" w:hint="eastAsia"/>
          <w:szCs w:val="21"/>
        </w:rPr>
        <w:t>2021年11月</w:t>
      </w:r>
      <w:r w:rsidR="00B604E2" w:rsidRPr="00B604E2">
        <w:rPr>
          <w:rFonts w:ascii="Meiryo UI" w:eastAsia="Meiryo UI" w:hAnsi="Meiryo UI" w:hint="eastAsia"/>
          <w:szCs w:val="21"/>
        </w:rPr>
        <w:t>1</w:t>
      </w:r>
      <w:r w:rsidR="00B604E2" w:rsidRPr="00B604E2">
        <w:rPr>
          <w:rFonts w:ascii="Meiryo UI" w:eastAsia="Meiryo UI" w:hAnsi="Meiryo UI"/>
          <w:szCs w:val="21"/>
        </w:rPr>
        <w:t>2</w:t>
      </w:r>
      <w:r w:rsidRPr="00B604E2">
        <w:rPr>
          <w:rFonts w:ascii="Meiryo UI" w:eastAsia="Meiryo UI" w:hAnsi="Meiryo UI" w:hint="eastAsia"/>
          <w:szCs w:val="21"/>
        </w:rPr>
        <w:t>日</w:t>
      </w:r>
    </w:p>
    <w:p w:rsidR="00E54586" w:rsidRDefault="00DE4523" w:rsidP="00DE4523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パートナー会社　御中</w:t>
      </w:r>
    </w:p>
    <w:p w:rsidR="00DE4523" w:rsidRDefault="00DE4523" w:rsidP="00DE4523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日本メックス株式会社</w:t>
      </w:r>
    </w:p>
    <w:p w:rsidR="00DE4523" w:rsidRDefault="00DE4523" w:rsidP="00DE4523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技術本部事業推進部</w:t>
      </w:r>
    </w:p>
    <w:p w:rsidR="00DE4523" w:rsidRDefault="00DE4523" w:rsidP="00DE4C0E">
      <w:pPr>
        <w:jc w:val="left"/>
        <w:rPr>
          <w:rFonts w:ascii="Meiryo UI" w:eastAsia="Meiryo UI" w:hAnsi="Meiryo UI"/>
          <w:szCs w:val="21"/>
        </w:rPr>
      </w:pPr>
    </w:p>
    <w:p w:rsidR="00B614E6" w:rsidRPr="008A6421" w:rsidRDefault="00A05FAB" w:rsidP="005A0FC3">
      <w:pPr>
        <w:jc w:val="center"/>
        <w:rPr>
          <w:rFonts w:ascii="Meiryo UI" w:eastAsia="Meiryo UI" w:hAnsi="Meiryo UI"/>
          <w:color w:val="FF0000"/>
          <w:sz w:val="22"/>
        </w:rPr>
      </w:pPr>
      <w:r w:rsidRPr="00B45D02">
        <w:rPr>
          <w:rFonts w:ascii="Meiryo UI" w:eastAsia="Meiryo UI" w:hAnsi="Meiryo UI" w:hint="eastAsia"/>
          <w:sz w:val="22"/>
        </w:rPr>
        <w:t>弊社提供の情報に対する情報管理について</w:t>
      </w:r>
      <w:r w:rsidR="00E54586" w:rsidRPr="00B45D02">
        <w:rPr>
          <w:rFonts w:ascii="Meiryo UI" w:eastAsia="Meiryo UI" w:hAnsi="Meiryo UI" w:hint="eastAsia"/>
          <w:sz w:val="22"/>
        </w:rPr>
        <w:t>（</w:t>
      </w:r>
      <w:r w:rsidR="00DE4523" w:rsidRPr="00B45D02">
        <w:rPr>
          <w:rFonts w:ascii="Meiryo UI" w:eastAsia="Meiryo UI" w:hAnsi="Meiryo UI" w:hint="eastAsia"/>
          <w:sz w:val="22"/>
        </w:rPr>
        <w:t>周知</w:t>
      </w:r>
      <w:r w:rsidR="00E54586" w:rsidRPr="00B45D02">
        <w:rPr>
          <w:rFonts w:ascii="Meiryo UI" w:eastAsia="Meiryo UI" w:hAnsi="Meiryo UI" w:hint="eastAsia"/>
          <w:sz w:val="22"/>
        </w:rPr>
        <w:t>）</w:t>
      </w:r>
    </w:p>
    <w:p w:rsidR="00B45D02" w:rsidRPr="00B45D02" w:rsidRDefault="00B45D02" w:rsidP="00E032E5">
      <w:pPr>
        <w:jc w:val="left"/>
        <w:rPr>
          <w:rFonts w:ascii="Meiryo UI" w:eastAsia="Meiryo UI" w:hAnsi="Meiryo UI"/>
          <w:szCs w:val="21"/>
        </w:rPr>
      </w:pPr>
    </w:p>
    <w:p w:rsidR="00B614E6" w:rsidRPr="00DE4523" w:rsidRDefault="00B614E6" w:rsidP="00B614E6">
      <w:pPr>
        <w:rPr>
          <w:rFonts w:ascii="Meiryo UI" w:eastAsia="Meiryo UI" w:hAnsi="Meiryo UI"/>
          <w:szCs w:val="21"/>
        </w:rPr>
      </w:pPr>
    </w:p>
    <w:p w:rsidR="00E54586" w:rsidRPr="008A6421" w:rsidRDefault="006F5FEF" w:rsidP="00E54586">
      <w:pPr>
        <w:pStyle w:val="aa"/>
        <w:ind w:firstLineChars="100" w:firstLine="210"/>
        <w:rPr>
          <w:szCs w:val="21"/>
        </w:rPr>
      </w:pPr>
      <w:r w:rsidRPr="008A6421">
        <w:rPr>
          <w:rFonts w:hint="eastAsia"/>
          <w:szCs w:val="21"/>
        </w:rPr>
        <w:t>拝啓、貴社ますますご盛栄のこととお喜び申し上げます。また、平素は格別のお引立てを賜り、厚くお礼申し上げます。</w:t>
      </w:r>
    </w:p>
    <w:p w:rsidR="002B7951" w:rsidRPr="008A6421" w:rsidRDefault="002B7951" w:rsidP="002B7951">
      <w:pPr>
        <w:rPr>
          <w:rFonts w:ascii="Meiryo UI" w:eastAsia="Meiryo UI" w:hAnsi="Meiryo UI"/>
        </w:rPr>
      </w:pPr>
      <w:r w:rsidRPr="008A6421">
        <w:rPr>
          <w:rFonts w:ascii="Meiryo UI" w:eastAsia="Meiryo UI" w:hAnsi="Meiryo UI" w:hint="eastAsia"/>
        </w:rPr>
        <w:t xml:space="preserve">　当社では、</w:t>
      </w:r>
      <w:r w:rsidR="00DE4C0E" w:rsidRPr="008A6421">
        <w:rPr>
          <w:rFonts w:ascii="Meiryo UI" w:eastAsia="Meiryo UI" w:hAnsi="Meiryo UI" w:hint="eastAsia"/>
        </w:rPr>
        <w:t>ISO27001の認証を取得し、</w:t>
      </w:r>
      <w:r w:rsidRPr="008A6421">
        <w:rPr>
          <w:rFonts w:ascii="Meiryo UI" w:eastAsia="Meiryo UI" w:hAnsi="Meiryo UI" w:hint="eastAsia"/>
        </w:rPr>
        <w:t>会社情報全般にわたり、適切な情報管理</w:t>
      </w:r>
      <w:r w:rsidR="00DE4C0E" w:rsidRPr="008A6421">
        <w:rPr>
          <w:rFonts w:ascii="Meiryo UI" w:eastAsia="Meiryo UI" w:hAnsi="Meiryo UI" w:hint="eastAsia"/>
        </w:rPr>
        <w:t>を行うため、情報セキュリティ</w:t>
      </w:r>
      <w:r w:rsidR="00B26CB0" w:rsidRPr="008A6421">
        <w:rPr>
          <w:rFonts w:ascii="Meiryo UI" w:eastAsia="Meiryo UI" w:hAnsi="Meiryo UI" w:hint="eastAsia"/>
        </w:rPr>
        <w:t>の各種</w:t>
      </w:r>
      <w:r w:rsidR="00DE4C0E" w:rsidRPr="008A6421">
        <w:rPr>
          <w:rFonts w:ascii="Meiryo UI" w:eastAsia="Meiryo UI" w:hAnsi="Meiryo UI" w:hint="eastAsia"/>
        </w:rPr>
        <w:t>施策</w:t>
      </w:r>
      <w:r w:rsidR="00B26CB0" w:rsidRPr="008A6421">
        <w:rPr>
          <w:rFonts w:ascii="Meiryo UI" w:eastAsia="Meiryo UI" w:hAnsi="Meiryo UI" w:hint="eastAsia"/>
        </w:rPr>
        <w:t>を</w:t>
      </w:r>
      <w:r w:rsidR="00DE4C0E" w:rsidRPr="008A6421">
        <w:rPr>
          <w:rFonts w:ascii="Meiryo UI" w:eastAsia="Meiryo UI" w:hAnsi="Meiryo UI" w:hint="eastAsia"/>
        </w:rPr>
        <w:t>実施</w:t>
      </w:r>
      <w:r w:rsidR="00B26CB0" w:rsidRPr="008A6421">
        <w:rPr>
          <w:rFonts w:ascii="Meiryo UI" w:eastAsia="Meiryo UI" w:hAnsi="Meiryo UI" w:hint="eastAsia"/>
        </w:rPr>
        <w:t>しております</w:t>
      </w:r>
      <w:r w:rsidR="00DE4C0E" w:rsidRPr="008A6421">
        <w:rPr>
          <w:rFonts w:ascii="Meiryo UI" w:eastAsia="Meiryo UI" w:hAnsi="Meiryo UI" w:hint="eastAsia"/>
        </w:rPr>
        <w:t>。また、お客様情報、個人情報等を適正に管理し、外部へ流出させないことを重要課題として</w:t>
      </w:r>
      <w:r w:rsidR="00123615" w:rsidRPr="008A6421">
        <w:rPr>
          <w:rFonts w:ascii="Meiryo UI" w:eastAsia="Meiryo UI" w:hAnsi="Meiryo UI" w:hint="eastAsia"/>
        </w:rPr>
        <w:t>対策に取り組んでいるところです。</w:t>
      </w:r>
    </w:p>
    <w:p w:rsidR="00B26CB0" w:rsidRPr="008A6421" w:rsidRDefault="002B7951" w:rsidP="00E54586">
      <w:pPr>
        <w:rPr>
          <w:rFonts w:ascii="Meiryo UI" w:eastAsia="Meiryo UI" w:hAnsi="Meiryo UI"/>
          <w:szCs w:val="21"/>
        </w:rPr>
      </w:pPr>
      <w:r w:rsidRPr="008A6421">
        <w:rPr>
          <w:rFonts w:ascii="Meiryo UI" w:eastAsia="Meiryo UI" w:hAnsi="Meiryo UI" w:hint="eastAsia"/>
          <w:szCs w:val="21"/>
        </w:rPr>
        <w:t xml:space="preserve">　パートナー会社の皆様には、</w:t>
      </w:r>
      <w:r w:rsidR="00123615" w:rsidRPr="008A6421">
        <w:rPr>
          <w:rFonts w:ascii="Meiryo UI" w:eastAsia="Meiryo UI" w:hAnsi="Meiryo UI" w:hint="eastAsia"/>
          <w:szCs w:val="21"/>
        </w:rPr>
        <w:t>契約約款</w:t>
      </w:r>
      <w:r w:rsidRPr="008A6421">
        <w:rPr>
          <w:rFonts w:ascii="Meiryo UI" w:eastAsia="Meiryo UI" w:hAnsi="Meiryo UI" w:hint="eastAsia"/>
          <w:szCs w:val="21"/>
        </w:rPr>
        <w:t>に基づき、弊社から提供する情報</w:t>
      </w:r>
      <w:r w:rsidR="00B26CB0" w:rsidRPr="008A6421">
        <w:rPr>
          <w:rFonts w:ascii="Meiryo UI" w:eastAsia="Meiryo UI" w:hAnsi="Meiryo UI" w:hint="eastAsia"/>
          <w:szCs w:val="21"/>
        </w:rPr>
        <w:t>の</w:t>
      </w:r>
      <w:r w:rsidR="001E4A22" w:rsidRPr="008A6421">
        <w:rPr>
          <w:rFonts w:ascii="Meiryo UI" w:eastAsia="Meiryo UI" w:hAnsi="Meiryo UI" w:hint="eastAsia"/>
          <w:szCs w:val="21"/>
        </w:rPr>
        <w:t>管理</w:t>
      </w:r>
      <w:r w:rsidR="00123615" w:rsidRPr="008A6421">
        <w:rPr>
          <w:rFonts w:ascii="Meiryo UI" w:eastAsia="Meiryo UI" w:hAnsi="Meiryo UI" w:hint="eastAsia"/>
          <w:szCs w:val="21"/>
        </w:rPr>
        <w:t>及び再委託会社</w:t>
      </w:r>
      <w:r w:rsidR="001E4A22" w:rsidRPr="008A6421">
        <w:rPr>
          <w:rFonts w:ascii="Meiryo UI" w:eastAsia="Meiryo UI" w:hAnsi="Meiryo UI" w:hint="eastAsia"/>
          <w:szCs w:val="21"/>
        </w:rPr>
        <w:t>の管理</w:t>
      </w:r>
      <w:r w:rsidRPr="008A6421">
        <w:rPr>
          <w:rFonts w:ascii="Meiryo UI" w:eastAsia="Meiryo UI" w:hAnsi="Meiryo UI" w:hint="eastAsia"/>
          <w:szCs w:val="21"/>
        </w:rPr>
        <w:t>を行って</w:t>
      </w:r>
      <w:r w:rsidR="00123615" w:rsidRPr="008A6421">
        <w:rPr>
          <w:rFonts w:ascii="Meiryo UI" w:eastAsia="Meiryo UI" w:hAnsi="Meiryo UI" w:hint="eastAsia"/>
          <w:szCs w:val="21"/>
        </w:rPr>
        <w:t>頂いて</w:t>
      </w:r>
      <w:r w:rsidR="00B26CB0" w:rsidRPr="008A6421">
        <w:rPr>
          <w:rFonts w:ascii="Meiryo UI" w:eastAsia="Meiryo UI" w:hAnsi="Meiryo UI" w:hint="eastAsia"/>
          <w:szCs w:val="21"/>
        </w:rPr>
        <w:t>い</w:t>
      </w:r>
      <w:r w:rsidRPr="008A6421">
        <w:rPr>
          <w:rFonts w:ascii="Meiryo UI" w:eastAsia="Meiryo UI" w:hAnsi="Meiryo UI" w:hint="eastAsia"/>
          <w:szCs w:val="21"/>
        </w:rPr>
        <w:t>ます</w:t>
      </w:r>
      <w:r w:rsidR="001E4A22" w:rsidRPr="008A6421">
        <w:rPr>
          <w:rFonts w:ascii="Meiryo UI" w:eastAsia="Meiryo UI" w:hAnsi="Meiryo UI" w:hint="eastAsia"/>
          <w:szCs w:val="21"/>
        </w:rPr>
        <w:t>。</w:t>
      </w:r>
      <w:r w:rsidR="00123615" w:rsidRPr="008A6421">
        <w:rPr>
          <w:rFonts w:ascii="Meiryo UI" w:eastAsia="Meiryo UI" w:hAnsi="Meiryo UI" w:hint="eastAsia"/>
          <w:szCs w:val="21"/>
        </w:rPr>
        <w:t>この度、</w:t>
      </w:r>
      <w:r w:rsidR="00C21EFD" w:rsidRPr="008A6421">
        <w:rPr>
          <w:rFonts w:ascii="Meiryo UI" w:eastAsia="Meiryo UI" w:hAnsi="Meiryo UI" w:hint="eastAsia"/>
          <w:szCs w:val="21"/>
        </w:rPr>
        <w:t>情報の取り扱いの詳細</w:t>
      </w:r>
      <w:r w:rsidR="00123615" w:rsidRPr="008A6421">
        <w:rPr>
          <w:rFonts w:ascii="Meiryo UI" w:eastAsia="Meiryo UI" w:hAnsi="Meiryo UI" w:hint="eastAsia"/>
          <w:szCs w:val="21"/>
        </w:rPr>
        <w:t>を「情報取扱い要領」（別紙1）として取りまとめ</w:t>
      </w:r>
      <w:r w:rsidR="00391FFC">
        <w:rPr>
          <w:rFonts w:ascii="Meiryo UI" w:eastAsia="Meiryo UI" w:hAnsi="Meiryo UI" w:hint="eastAsia"/>
          <w:szCs w:val="21"/>
        </w:rPr>
        <w:t>ました。本要領に基づき、</w:t>
      </w:r>
      <w:r w:rsidR="00C21EFD" w:rsidRPr="008A6421">
        <w:rPr>
          <w:rFonts w:ascii="Meiryo UI" w:eastAsia="Meiryo UI" w:hAnsi="Meiryo UI" w:hint="eastAsia"/>
          <w:szCs w:val="21"/>
        </w:rPr>
        <w:t>弊社及び</w:t>
      </w:r>
      <w:r w:rsidR="00B26CB0" w:rsidRPr="008A6421">
        <w:rPr>
          <w:rFonts w:ascii="Meiryo UI" w:eastAsia="Meiryo UI" w:hAnsi="Meiryo UI" w:hint="eastAsia"/>
          <w:szCs w:val="21"/>
        </w:rPr>
        <w:t>パートナー会社様</w:t>
      </w:r>
      <w:r w:rsidR="00C21EFD" w:rsidRPr="008A6421">
        <w:rPr>
          <w:rFonts w:ascii="Meiryo UI" w:eastAsia="Meiryo UI" w:hAnsi="Meiryo UI" w:hint="eastAsia"/>
          <w:szCs w:val="21"/>
        </w:rPr>
        <w:t>の間で</w:t>
      </w:r>
      <w:r w:rsidR="00B26CB0" w:rsidRPr="008A6421">
        <w:rPr>
          <w:rFonts w:ascii="Meiryo UI" w:eastAsia="Meiryo UI" w:hAnsi="Meiryo UI" w:hint="eastAsia"/>
          <w:szCs w:val="21"/>
        </w:rPr>
        <w:t>、情報の確実な管理を行っていくことに致します。</w:t>
      </w:r>
      <w:r w:rsidR="0084658B" w:rsidRPr="009907CF">
        <w:rPr>
          <w:rFonts w:ascii="Meiryo UI" w:eastAsia="Meiryo UI" w:hAnsi="Meiryo UI" w:hint="eastAsia"/>
          <w:szCs w:val="21"/>
        </w:rPr>
        <w:t>（2021年12月から運用を行います。）</w:t>
      </w:r>
    </w:p>
    <w:p w:rsidR="00DE4523" w:rsidRPr="008A6421" w:rsidRDefault="001E4A22" w:rsidP="00B26CB0">
      <w:pPr>
        <w:ind w:firstLineChars="100" w:firstLine="210"/>
        <w:rPr>
          <w:rFonts w:ascii="Meiryo UI" w:eastAsia="Meiryo UI" w:hAnsi="Meiryo UI"/>
          <w:szCs w:val="21"/>
        </w:rPr>
      </w:pPr>
      <w:r w:rsidRPr="008A6421">
        <w:rPr>
          <w:rFonts w:ascii="Meiryo UI" w:eastAsia="Meiryo UI" w:hAnsi="Meiryo UI" w:hint="eastAsia"/>
          <w:szCs w:val="21"/>
        </w:rPr>
        <w:t>パートナー会社の皆様へご協力頂きたい内容</w:t>
      </w:r>
      <w:r w:rsidR="00B26CB0" w:rsidRPr="008A6421">
        <w:rPr>
          <w:rFonts w:ascii="Meiryo UI" w:eastAsia="Meiryo UI" w:hAnsi="Meiryo UI" w:hint="eastAsia"/>
          <w:szCs w:val="21"/>
        </w:rPr>
        <w:t>は、</w:t>
      </w:r>
      <w:r w:rsidRPr="008A6421">
        <w:rPr>
          <w:rFonts w:ascii="Meiryo UI" w:eastAsia="Meiryo UI" w:hAnsi="Meiryo UI" w:hint="eastAsia"/>
          <w:szCs w:val="21"/>
        </w:rPr>
        <w:t>下記のとおりであり、</w:t>
      </w:r>
      <w:r w:rsidR="00DE4523" w:rsidRPr="008A6421">
        <w:rPr>
          <w:rFonts w:ascii="Meiryo UI" w:eastAsia="Meiryo UI" w:hAnsi="Meiryo UI" w:hint="eastAsia"/>
          <w:szCs w:val="21"/>
        </w:rPr>
        <w:t>趣旨をご理解の上、ご協力の程、よろしくお願い致します。</w:t>
      </w:r>
    </w:p>
    <w:p w:rsidR="006F5FEF" w:rsidRPr="00DE4523" w:rsidRDefault="00E54586" w:rsidP="00B26CB0">
      <w:pPr>
        <w:pStyle w:val="ac"/>
        <w:wordWrap w:val="0"/>
        <w:rPr>
          <w:szCs w:val="21"/>
        </w:rPr>
      </w:pPr>
      <w:r w:rsidRPr="00DE4523">
        <w:rPr>
          <w:rFonts w:hint="eastAsia"/>
          <w:szCs w:val="21"/>
        </w:rPr>
        <w:t>敬具</w:t>
      </w:r>
      <w:r w:rsidR="00B26CB0">
        <w:rPr>
          <w:rFonts w:hint="eastAsia"/>
          <w:szCs w:val="21"/>
        </w:rPr>
        <w:t xml:space="preserve">　</w:t>
      </w:r>
    </w:p>
    <w:p w:rsidR="00B26CB0" w:rsidRDefault="00B26CB0" w:rsidP="00DE4523">
      <w:pPr>
        <w:jc w:val="center"/>
        <w:rPr>
          <w:rFonts w:ascii="Meiryo UI" w:eastAsia="Meiryo UI" w:hAnsi="Meiryo UI"/>
          <w:szCs w:val="21"/>
        </w:rPr>
      </w:pPr>
    </w:p>
    <w:p w:rsidR="00DE4523" w:rsidRPr="00DE4523" w:rsidRDefault="00DE4523" w:rsidP="00DE4523">
      <w:pPr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記</w:t>
      </w:r>
    </w:p>
    <w:p w:rsidR="00391FFC" w:rsidRPr="005B61B7" w:rsidRDefault="00391FFC" w:rsidP="00F41643">
      <w:pPr>
        <w:rPr>
          <w:rFonts w:ascii="Meiryo UI" w:eastAsia="Meiryo UI" w:hAnsi="Meiryo UI"/>
          <w:b/>
          <w:color w:val="FF0000"/>
          <w:szCs w:val="21"/>
          <w:u w:val="single"/>
        </w:rPr>
      </w:pPr>
    </w:p>
    <w:p w:rsidR="00391FFC" w:rsidRDefault="00391FFC" w:rsidP="00E54586">
      <w:pPr>
        <w:rPr>
          <w:rFonts w:ascii="Meiryo UI" w:eastAsia="Meiryo UI" w:hAnsi="Meiryo UI"/>
          <w:szCs w:val="21"/>
        </w:rPr>
      </w:pPr>
    </w:p>
    <w:p w:rsidR="00B51A0A" w:rsidRDefault="00391FFC" w:rsidP="00391FFC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１．</w:t>
      </w:r>
      <w:r w:rsidR="005046C3" w:rsidRPr="008A6421">
        <w:rPr>
          <w:rFonts w:ascii="Meiryo UI" w:eastAsia="Meiryo UI" w:hAnsi="Meiryo UI" w:hint="eastAsia"/>
          <w:szCs w:val="21"/>
        </w:rPr>
        <w:t>情報セキュリティチェックシート</w:t>
      </w:r>
      <w:r w:rsidR="005046C3">
        <w:rPr>
          <w:rFonts w:ascii="Meiryo UI" w:eastAsia="Meiryo UI" w:hAnsi="Meiryo UI" w:hint="eastAsia"/>
          <w:szCs w:val="21"/>
        </w:rPr>
        <w:t>による</w:t>
      </w:r>
      <w:r>
        <w:rPr>
          <w:rFonts w:ascii="Meiryo UI" w:eastAsia="Meiryo UI" w:hAnsi="Meiryo UI" w:hint="eastAsia"/>
          <w:szCs w:val="21"/>
        </w:rPr>
        <w:t>自主点検</w:t>
      </w:r>
    </w:p>
    <w:p w:rsidR="005B61B7" w:rsidRPr="005B61B7" w:rsidRDefault="00B51A0A" w:rsidP="00B51A0A">
      <w:pPr>
        <w:ind w:leftChars="135" w:left="806" w:hangingChars="249" w:hanging="523"/>
        <w:rPr>
          <w:rFonts w:ascii="Meiryo UI" w:eastAsia="Meiryo UI" w:hAnsi="Meiryo UI"/>
          <w:szCs w:val="21"/>
          <w:u w:val="single"/>
        </w:rPr>
      </w:pPr>
      <w:r w:rsidRPr="00D22364">
        <w:rPr>
          <w:rFonts w:ascii="Meiryo UI" w:eastAsia="Meiryo UI" w:hAnsi="Meiryo UI" w:hint="eastAsia"/>
          <w:szCs w:val="21"/>
        </w:rPr>
        <w:t>(1)</w:t>
      </w:r>
      <w:r w:rsidRPr="00D22364">
        <w:rPr>
          <w:rFonts w:ascii="Meiryo UI" w:eastAsia="Meiryo UI" w:hAnsi="Meiryo UI"/>
          <w:szCs w:val="21"/>
        </w:rPr>
        <w:t xml:space="preserve"> </w:t>
      </w:r>
      <w:r w:rsidR="005B61B7" w:rsidRPr="005B61B7">
        <w:rPr>
          <w:rFonts w:ascii="Meiryo UI" w:eastAsia="Meiryo UI" w:hAnsi="Meiryo UI" w:hint="eastAsia"/>
          <w:szCs w:val="21"/>
          <w:u w:val="single"/>
        </w:rPr>
        <w:t>自主点検の実施</w:t>
      </w:r>
    </w:p>
    <w:p w:rsidR="00391FFC" w:rsidRDefault="00B51A0A" w:rsidP="003E7209">
      <w:pPr>
        <w:ind w:leftChars="300" w:left="630" w:firstLineChars="100" w:firstLine="210"/>
        <w:rPr>
          <w:rFonts w:ascii="Meiryo UI" w:eastAsia="Meiryo UI" w:hAnsi="Meiryo UI"/>
          <w:szCs w:val="21"/>
        </w:rPr>
      </w:pPr>
      <w:r w:rsidRPr="00B51A0A">
        <w:rPr>
          <w:rFonts w:ascii="Meiryo UI" w:eastAsia="Meiryo UI" w:hAnsi="Meiryo UI" w:hint="eastAsia"/>
          <w:szCs w:val="21"/>
        </w:rPr>
        <w:t>「情報取扱い要領」（別紙1）</w:t>
      </w:r>
      <w:r>
        <w:rPr>
          <w:rFonts w:ascii="Meiryo UI" w:eastAsia="Meiryo UI" w:hAnsi="Meiryo UI" w:hint="eastAsia"/>
          <w:szCs w:val="21"/>
        </w:rPr>
        <w:t>の内容</w:t>
      </w:r>
      <w:r w:rsidR="005B61B7">
        <w:rPr>
          <w:rFonts w:ascii="Meiryo UI" w:eastAsia="Meiryo UI" w:hAnsi="Meiryo UI" w:hint="eastAsia"/>
          <w:szCs w:val="21"/>
        </w:rPr>
        <w:t>について</w:t>
      </w:r>
      <w:r>
        <w:rPr>
          <w:rFonts w:ascii="Meiryo UI" w:eastAsia="Meiryo UI" w:hAnsi="Meiryo UI" w:hint="eastAsia"/>
          <w:szCs w:val="21"/>
        </w:rPr>
        <w:t>、</w:t>
      </w:r>
      <w:r w:rsidRPr="008A6421">
        <w:rPr>
          <w:rFonts w:ascii="Meiryo UI" w:eastAsia="Meiryo UI" w:hAnsi="Meiryo UI" w:hint="eastAsia"/>
          <w:szCs w:val="21"/>
        </w:rPr>
        <w:t>「＜委託先＞情報セキュリティチェックシート」（別紙２）（以下「情報セキュリティチェックシート」という。）</w:t>
      </w:r>
      <w:r>
        <w:rPr>
          <w:rFonts w:ascii="Meiryo UI" w:eastAsia="Meiryo UI" w:hAnsi="Meiryo UI" w:hint="eastAsia"/>
          <w:szCs w:val="21"/>
        </w:rPr>
        <w:t>に基づき、</w:t>
      </w:r>
      <w:r w:rsidR="00686CE4">
        <w:rPr>
          <w:rFonts w:ascii="Meiryo UI" w:eastAsia="Meiryo UI" w:hAnsi="Meiryo UI" w:hint="eastAsia"/>
          <w:szCs w:val="21"/>
        </w:rPr>
        <w:t>次の</w:t>
      </w:r>
      <w:r w:rsidR="003E7209">
        <w:rPr>
          <w:rFonts w:ascii="Meiryo UI" w:eastAsia="Meiryo UI" w:hAnsi="Meiryo UI" w:hint="eastAsia"/>
          <w:szCs w:val="21"/>
        </w:rPr>
        <w:t>①</w:t>
      </w:r>
      <w:r w:rsidR="00686CE4">
        <w:rPr>
          <w:rFonts w:ascii="Meiryo UI" w:eastAsia="Meiryo UI" w:hAnsi="Meiryo UI" w:hint="eastAsia"/>
          <w:szCs w:val="21"/>
        </w:rPr>
        <w:t>、</w:t>
      </w:r>
      <w:r w:rsidR="003E7209">
        <w:rPr>
          <w:rFonts w:ascii="Meiryo UI" w:eastAsia="Meiryo UI" w:hAnsi="Meiryo UI" w:hint="eastAsia"/>
          <w:szCs w:val="21"/>
        </w:rPr>
        <w:t>②の</w:t>
      </w:r>
      <w:r w:rsidRPr="008A6421">
        <w:rPr>
          <w:rFonts w:ascii="Meiryo UI" w:eastAsia="Meiryo UI" w:hAnsi="Meiryo UI" w:hint="eastAsia"/>
          <w:szCs w:val="21"/>
        </w:rPr>
        <w:t>自主点検をお願い致します。</w:t>
      </w:r>
    </w:p>
    <w:p w:rsidR="00EC7443" w:rsidRPr="00EC7443" w:rsidRDefault="00EC7443" w:rsidP="00EC7443">
      <w:pPr>
        <w:ind w:left="777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①</w:t>
      </w:r>
      <w:r w:rsidR="00B51A0A" w:rsidRPr="00EC7443">
        <w:rPr>
          <w:rFonts w:ascii="Meiryo UI" w:eastAsia="Meiryo UI" w:hAnsi="Meiryo UI" w:hint="eastAsia"/>
          <w:szCs w:val="21"/>
        </w:rPr>
        <w:t xml:space="preserve"> </w:t>
      </w:r>
      <w:r w:rsidR="005046C3" w:rsidRPr="00EC7443">
        <w:rPr>
          <w:rFonts w:ascii="Meiryo UI" w:eastAsia="Meiryo UI" w:hAnsi="Meiryo UI" w:hint="eastAsia"/>
          <w:szCs w:val="21"/>
        </w:rPr>
        <w:t>本文書受領時</w:t>
      </w:r>
      <w:r w:rsidR="006C52AB" w:rsidRPr="00EC7443">
        <w:rPr>
          <w:rFonts w:ascii="Meiryo UI" w:eastAsia="Meiryo UI" w:hAnsi="Meiryo UI"/>
          <w:szCs w:val="21"/>
        </w:rPr>
        <w:t>に</w:t>
      </w:r>
      <w:r w:rsidR="005046C3" w:rsidRPr="00EC7443">
        <w:rPr>
          <w:rFonts w:ascii="Meiryo UI" w:eastAsia="Meiryo UI" w:hAnsi="Meiryo UI" w:hint="eastAsia"/>
          <w:szCs w:val="21"/>
        </w:rPr>
        <w:t>No.(</w:t>
      </w:r>
      <w:r w:rsidR="005046C3" w:rsidRPr="00EC7443">
        <w:rPr>
          <w:rFonts w:ascii="Meiryo UI" w:eastAsia="Meiryo UI" w:hAnsi="Meiryo UI"/>
          <w:szCs w:val="21"/>
        </w:rPr>
        <w:t>0</w:t>
      </w:r>
      <w:r w:rsidR="005046C3" w:rsidRPr="00EC7443">
        <w:rPr>
          <w:rFonts w:ascii="Meiryo UI" w:eastAsia="Meiryo UI" w:hAnsi="Meiryo UI" w:hint="eastAsia"/>
          <w:szCs w:val="21"/>
        </w:rPr>
        <w:t>)~(5)</w:t>
      </w:r>
      <w:r w:rsidR="006C52AB" w:rsidRPr="00EC7443">
        <w:rPr>
          <w:rFonts w:ascii="Meiryo UI" w:eastAsia="Meiryo UI" w:hAnsi="Meiryo UI" w:hint="eastAsia"/>
          <w:szCs w:val="21"/>
        </w:rPr>
        <w:t>の自主点検をお願いします。</w:t>
      </w:r>
    </w:p>
    <w:p w:rsidR="005046C3" w:rsidRPr="00E032E5" w:rsidRDefault="00C37127" w:rsidP="00EC7443">
      <w:pPr>
        <w:ind w:leftChars="573" w:left="1203"/>
        <w:rPr>
          <w:rFonts w:ascii="Meiryo UI" w:eastAsia="Meiryo UI" w:hAnsi="Meiryo UI"/>
          <w:szCs w:val="21"/>
        </w:rPr>
      </w:pPr>
      <w:r w:rsidRPr="00E032E5">
        <w:rPr>
          <w:rFonts w:ascii="Meiryo UI" w:eastAsia="Meiryo UI" w:hAnsi="Meiryo UI"/>
          <w:szCs w:val="21"/>
        </w:rPr>
        <w:t>（内容に変更が生じた場合は</w:t>
      </w:r>
      <w:r w:rsidR="000F3CE0">
        <w:rPr>
          <w:rFonts w:ascii="Meiryo UI" w:eastAsia="Meiryo UI" w:hAnsi="Meiryo UI" w:hint="eastAsia"/>
          <w:szCs w:val="21"/>
        </w:rPr>
        <w:t>、適時、記入の</w:t>
      </w:r>
      <w:r w:rsidRPr="00E032E5">
        <w:rPr>
          <w:rFonts w:ascii="Meiryo UI" w:eastAsia="Meiryo UI" w:hAnsi="Meiryo UI"/>
          <w:szCs w:val="21"/>
        </w:rPr>
        <w:t>更新をお願いします）</w:t>
      </w:r>
    </w:p>
    <w:p w:rsidR="005046C3" w:rsidRDefault="00B51A0A" w:rsidP="00B51A0A">
      <w:pPr>
        <w:ind w:leftChars="370" w:left="1060" w:hangingChars="135" w:hanging="28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② </w:t>
      </w:r>
      <w:r w:rsidR="00563D05">
        <w:rPr>
          <w:rFonts w:ascii="Meiryo UI" w:eastAsia="Meiryo UI" w:hAnsi="Meiryo UI" w:hint="eastAsia"/>
          <w:szCs w:val="21"/>
        </w:rPr>
        <w:t>案件受託</w:t>
      </w:r>
      <w:r w:rsidR="009A4869">
        <w:rPr>
          <w:rFonts w:ascii="Meiryo UI" w:eastAsia="Meiryo UI" w:hAnsi="Meiryo UI" w:hint="eastAsia"/>
          <w:szCs w:val="21"/>
        </w:rPr>
        <w:t>ごと</w:t>
      </w:r>
      <w:r w:rsidR="006C52AB">
        <w:rPr>
          <w:rFonts w:ascii="Meiryo UI" w:eastAsia="Meiryo UI" w:hAnsi="Meiryo UI" w:hint="eastAsia"/>
          <w:szCs w:val="21"/>
        </w:rPr>
        <w:t>に</w:t>
      </w:r>
      <w:r w:rsidR="005046C3" w:rsidRPr="005046C3">
        <w:rPr>
          <w:rFonts w:ascii="Meiryo UI" w:eastAsia="Meiryo UI" w:hAnsi="Meiryo UI"/>
          <w:szCs w:val="21"/>
        </w:rPr>
        <w:t>No.(6)~(7)</w:t>
      </w:r>
      <w:r w:rsidR="006C52AB">
        <w:rPr>
          <w:rFonts w:ascii="Meiryo UI" w:eastAsia="Meiryo UI" w:hAnsi="Meiryo UI"/>
          <w:szCs w:val="21"/>
        </w:rPr>
        <w:t>の自主点検をお願いします</w:t>
      </w:r>
      <w:r w:rsidR="000F3CE0">
        <w:rPr>
          <w:rFonts w:ascii="Meiryo UI" w:eastAsia="Meiryo UI" w:hAnsi="Meiryo UI" w:hint="eastAsia"/>
          <w:szCs w:val="21"/>
        </w:rPr>
        <w:t>。</w:t>
      </w:r>
    </w:p>
    <w:p w:rsidR="00032BC4" w:rsidRPr="009900CD" w:rsidRDefault="008046A3" w:rsidP="00EC7443">
      <w:pPr>
        <w:ind w:leftChars="500" w:left="1245" w:hangingChars="93" w:hanging="195"/>
        <w:rPr>
          <w:rFonts w:ascii="Meiryo UI" w:eastAsia="Meiryo UI" w:hAnsi="Meiryo UI"/>
          <w:szCs w:val="21"/>
          <w:u w:val="single"/>
        </w:rPr>
      </w:pPr>
      <w:r w:rsidRPr="009900CD">
        <w:rPr>
          <w:rFonts w:ascii="Meiryo UI" w:eastAsia="Meiryo UI" w:hAnsi="Meiryo UI" w:hint="eastAsia"/>
          <w:szCs w:val="21"/>
          <w:u w:val="single"/>
        </w:rPr>
        <w:t>※</w:t>
      </w:r>
      <w:r w:rsidR="009A4869" w:rsidRPr="009900CD">
        <w:rPr>
          <w:rFonts w:ascii="Meiryo UI" w:eastAsia="Meiryo UI" w:hAnsi="Meiryo UI" w:hint="eastAsia"/>
          <w:szCs w:val="21"/>
          <w:u w:val="single"/>
        </w:rPr>
        <w:t>ただし、</w:t>
      </w:r>
      <w:r w:rsidRPr="009900CD">
        <w:rPr>
          <w:rFonts w:ascii="Meiryo UI" w:eastAsia="Meiryo UI" w:hAnsi="Meiryo UI" w:hint="eastAsia"/>
          <w:szCs w:val="21"/>
          <w:u w:val="single"/>
        </w:rPr>
        <w:t>小規</w:t>
      </w:r>
      <w:r>
        <w:rPr>
          <w:rFonts w:ascii="Meiryo UI" w:eastAsia="Meiryo UI" w:hAnsi="Meiryo UI" w:hint="eastAsia"/>
          <w:szCs w:val="21"/>
          <w:u w:val="single"/>
        </w:rPr>
        <w:t>模・修繕工事</w:t>
      </w:r>
      <w:r w:rsidR="00163987">
        <w:rPr>
          <w:rFonts w:ascii="Meiryo UI" w:eastAsia="Meiryo UI" w:hAnsi="Meiryo UI" w:hint="eastAsia"/>
          <w:szCs w:val="21"/>
          <w:u w:val="single"/>
        </w:rPr>
        <w:t>受付表もしくは修繕依頼書等での</w:t>
      </w:r>
      <w:r w:rsidR="009900CD">
        <w:rPr>
          <w:rFonts w:ascii="Meiryo UI" w:eastAsia="Meiryo UI" w:hAnsi="Meiryo UI" w:hint="eastAsia"/>
          <w:szCs w:val="21"/>
          <w:u w:val="single"/>
        </w:rPr>
        <w:t>案件</w:t>
      </w:r>
      <w:r w:rsidR="009A4869">
        <w:rPr>
          <w:rFonts w:ascii="Meiryo UI" w:eastAsia="Meiryo UI" w:hAnsi="Meiryo UI" w:hint="eastAsia"/>
          <w:szCs w:val="21"/>
          <w:u w:val="single"/>
        </w:rPr>
        <w:t>は、</w:t>
      </w:r>
      <w:r w:rsidR="009900CD">
        <w:rPr>
          <w:rFonts w:ascii="Meiryo UI" w:eastAsia="Meiryo UI" w:hAnsi="Meiryo UI" w:hint="eastAsia"/>
          <w:szCs w:val="21"/>
          <w:u w:val="single"/>
        </w:rPr>
        <w:t>年度１回目の受託時にのみ</w:t>
      </w:r>
      <w:r w:rsidR="00EC7443">
        <w:rPr>
          <w:rFonts w:ascii="Meiryo UI" w:eastAsia="Meiryo UI" w:hAnsi="Meiryo UI" w:hint="eastAsia"/>
          <w:szCs w:val="21"/>
          <w:u w:val="single"/>
        </w:rPr>
        <w:t>、上記</w:t>
      </w:r>
      <w:r w:rsidR="009A4869">
        <w:rPr>
          <w:rFonts w:ascii="Meiryo UI" w:eastAsia="Meiryo UI" w:hAnsi="Meiryo UI" w:hint="eastAsia"/>
          <w:szCs w:val="21"/>
          <w:u w:val="single"/>
        </w:rPr>
        <w:t>②を記入してください</w:t>
      </w:r>
      <w:r w:rsidR="00163987">
        <w:rPr>
          <w:rFonts w:ascii="Meiryo UI" w:eastAsia="Meiryo UI" w:hAnsi="Meiryo UI" w:hint="eastAsia"/>
          <w:szCs w:val="21"/>
          <w:u w:val="single"/>
        </w:rPr>
        <w:t>。</w:t>
      </w:r>
      <w:r w:rsidR="006C52AB">
        <w:rPr>
          <w:rFonts w:ascii="Meiryo UI" w:eastAsia="Meiryo UI" w:hAnsi="Meiryo UI" w:hint="eastAsia"/>
          <w:szCs w:val="21"/>
          <w:u w:val="single"/>
        </w:rPr>
        <w:t>（</w:t>
      </w:r>
      <w:r w:rsidR="009900CD">
        <w:rPr>
          <w:rFonts w:ascii="Meiryo UI" w:eastAsia="Meiryo UI" w:hAnsi="Meiryo UI" w:hint="eastAsia"/>
          <w:szCs w:val="21"/>
          <w:u w:val="single"/>
        </w:rPr>
        <w:t>自主点検において、</w:t>
      </w:r>
      <w:r w:rsidR="00163987">
        <w:rPr>
          <w:rFonts w:ascii="Meiryo UI" w:eastAsia="Meiryo UI" w:hAnsi="Meiryo UI" w:hint="eastAsia"/>
          <w:szCs w:val="21"/>
          <w:u w:val="single"/>
        </w:rPr>
        <w:t>②の判定結果が異なる場合は案件単位</w:t>
      </w:r>
      <w:r w:rsidR="00EC7443">
        <w:rPr>
          <w:rFonts w:ascii="Meiryo UI" w:eastAsia="Meiryo UI" w:hAnsi="Meiryo UI" w:hint="eastAsia"/>
          <w:szCs w:val="21"/>
          <w:u w:val="single"/>
        </w:rPr>
        <w:t>に</w:t>
      </w:r>
      <w:r w:rsidR="00163987">
        <w:rPr>
          <w:rFonts w:ascii="Meiryo UI" w:eastAsia="Meiryo UI" w:hAnsi="Meiryo UI" w:hint="eastAsia"/>
          <w:szCs w:val="21"/>
          <w:u w:val="single"/>
        </w:rPr>
        <w:t>記入願います</w:t>
      </w:r>
      <w:r w:rsidR="00EC7443">
        <w:rPr>
          <w:rFonts w:ascii="Meiryo UI" w:eastAsia="Meiryo UI" w:hAnsi="Meiryo UI" w:hint="eastAsia"/>
          <w:szCs w:val="21"/>
          <w:u w:val="single"/>
        </w:rPr>
        <w:t>。</w:t>
      </w:r>
      <w:r w:rsidR="00163987">
        <w:rPr>
          <w:rFonts w:ascii="Meiryo UI" w:eastAsia="Meiryo UI" w:hAnsi="Meiryo UI" w:hint="eastAsia"/>
          <w:szCs w:val="21"/>
          <w:u w:val="single"/>
        </w:rPr>
        <w:t>）</w:t>
      </w:r>
    </w:p>
    <w:p w:rsidR="00032BC4" w:rsidRPr="00163987" w:rsidRDefault="00032BC4" w:rsidP="00B51A0A">
      <w:pPr>
        <w:ind w:leftChars="370" w:left="1060" w:hangingChars="135" w:hanging="283"/>
        <w:rPr>
          <w:rFonts w:ascii="Meiryo UI" w:eastAsia="Meiryo UI" w:hAnsi="Meiryo UI"/>
          <w:szCs w:val="21"/>
        </w:rPr>
      </w:pPr>
    </w:p>
    <w:p w:rsidR="005B61B7" w:rsidRPr="005B61B7" w:rsidRDefault="00B51A0A" w:rsidP="00B51A0A">
      <w:pPr>
        <w:ind w:firstLineChars="135" w:firstLine="283"/>
        <w:rPr>
          <w:rFonts w:ascii="Meiryo UI" w:eastAsia="Meiryo UI" w:hAnsi="Meiryo UI"/>
          <w:szCs w:val="21"/>
          <w:u w:val="single"/>
        </w:rPr>
      </w:pPr>
      <w:r w:rsidRPr="00D22364">
        <w:rPr>
          <w:rFonts w:ascii="Meiryo UI" w:eastAsia="Meiryo UI" w:hAnsi="Meiryo UI" w:hint="eastAsia"/>
          <w:szCs w:val="21"/>
        </w:rPr>
        <w:t xml:space="preserve">(2)　</w:t>
      </w:r>
      <w:r w:rsidR="005B61B7">
        <w:rPr>
          <w:rFonts w:ascii="Meiryo UI" w:eastAsia="Meiryo UI" w:hAnsi="Meiryo UI" w:hint="eastAsia"/>
          <w:szCs w:val="21"/>
          <w:u w:val="single"/>
        </w:rPr>
        <w:t>判定</w:t>
      </w:r>
      <w:r w:rsidR="005B61B7" w:rsidRPr="005B61B7">
        <w:rPr>
          <w:rFonts w:ascii="Meiryo UI" w:eastAsia="Meiryo UI" w:hAnsi="Meiryo UI" w:hint="eastAsia"/>
          <w:szCs w:val="21"/>
          <w:u w:val="single"/>
        </w:rPr>
        <w:t>結果に基づく改善対応</w:t>
      </w:r>
    </w:p>
    <w:p w:rsidR="00391FFC" w:rsidRDefault="000F3CE0" w:rsidP="003E7209">
      <w:pPr>
        <w:ind w:leftChars="300" w:left="630"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上記(1)の</w:t>
      </w:r>
      <w:r w:rsidR="00391FFC" w:rsidRPr="008A6421">
        <w:rPr>
          <w:rFonts w:ascii="Meiryo UI" w:eastAsia="Meiryo UI" w:hAnsi="Meiryo UI" w:hint="eastAsia"/>
          <w:szCs w:val="21"/>
        </w:rPr>
        <w:t>自主点検の判定結果において</w:t>
      </w:r>
      <w:r w:rsidR="00B51A0A">
        <w:rPr>
          <w:rFonts w:ascii="Meiryo UI" w:eastAsia="Meiryo UI" w:hAnsi="Meiryo UI" w:hint="eastAsia"/>
          <w:szCs w:val="21"/>
        </w:rPr>
        <w:t>、</w:t>
      </w:r>
      <w:r w:rsidR="00391FFC" w:rsidRPr="008A6421">
        <w:rPr>
          <w:rFonts w:ascii="Meiryo UI" w:eastAsia="Meiryo UI" w:hAnsi="Meiryo UI" w:hint="eastAsia"/>
          <w:szCs w:val="21"/>
        </w:rPr>
        <w:t>△、×の項目がある場合、改善対応をお願い致します。</w:t>
      </w:r>
    </w:p>
    <w:p w:rsidR="00032BC4" w:rsidRDefault="00032BC4" w:rsidP="003E7209">
      <w:pPr>
        <w:ind w:leftChars="300" w:left="630" w:firstLineChars="100" w:firstLine="210"/>
        <w:rPr>
          <w:rFonts w:ascii="Meiryo UI" w:eastAsia="Meiryo UI" w:hAnsi="Meiryo UI"/>
          <w:szCs w:val="21"/>
        </w:rPr>
        <w:sectPr w:rsidR="00032BC4" w:rsidSect="00E032E5">
          <w:footerReference w:type="default" r:id="rId8"/>
          <w:pgSz w:w="11906" w:h="16838" w:code="9"/>
          <w:pgMar w:top="1418" w:right="1134" w:bottom="1134" w:left="1418" w:header="851" w:footer="284" w:gutter="0"/>
          <w:cols w:space="425"/>
          <w:docGrid w:type="lines" w:linePitch="360"/>
        </w:sectPr>
      </w:pPr>
    </w:p>
    <w:p w:rsidR="005B61B7" w:rsidRPr="007D16C1" w:rsidRDefault="00032BC4" w:rsidP="00B34B38">
      <w:pPr>
        <w:ind w:leftChars="135" w:left="707" w:hangingChars="202" w:hanging="424"/>
        <w:rPr>
          <w:rFonts w:ascii="Meiryo UI" w:eastAsia="Meiryo UI" w:hAnsi="Meiryo UI"/>
          <w:szCs w:val="21"/>
          <w:u w:val="single"/>
        </w:rPr>
      </w:pPr>
      <w:r w:rsidRPr="00D22364">
        <w:rPr>
          <w:rFonts w:ascii="Meiryo UI" w:eastAsia="Meiryo UI" w:hAnsi="Meiryo UI" w:hint="eastAsia"/>
          <w:szCs w:val="21"/>
        </w:rPr>
        <w:lastRenderedPageBreak/>
        <w:t xml:space="preserve"> </w:t>
      </w:r>
      <w:r w:rsidR="008B334B" w:rsidRPr="00D22364">
        <w:rPr>
          <w:rFonts w:ascii="Meiryo UI" w:eastAsia="Meiryo UI" w:hAnsi="Meiryo UI" w:hint="eastAsia"/>
          <w:szCs w:val="21"/>
        </w:rPr>
        <w:t>(3)</w:t>
      </w:r>
      <w:r w:rsidR="008B334B" w:rsidRPr="00D22364">
        <w:rPr>
          <w:rFonts w:ascii="Meiryo UI" w:eastAsia="Meiryo UI" w:hAnsi="Meiryo UI"/>
          <w:szCs w:val="21"/>
        </w:rPr>
        <w:t xml:space="preserve"> </w:t>
      </w:r>
      <w:r w:rsidR="005B61B7" w:rsidRPr="007D16C1">
        <w:rPr>
          <w:rFonts w:ascii="Meiryo UI" w:eastAsia="Meiryo UI" w:hAnsi="Meiryo UI" w:hint="eastAsia"/>
          <w:szCs w:val="21"/>
          <w:u w:val="single"/>
        </w:rPr>
        <w:t>自主点検結果の提出</w:t>
      </w:r>
    </w:p>
    <w:p w:rsidR="008B334B" w:rsidRDefault="00B34B38" w:rsidP="003E7209">
      <w:pPr>
        <w:ind w:leftChars="300" w:left="630" w:firstLineChars="100" w:firstLine="210"/>
        <w:rPr>
          <w:rFonts w:ascii="Meiryo UI" w:eastAsia="Meiryo UI" w:hAnsi="Meiryo UI"/>
          <w:szCs w:val="21"/>
        </w:rPr>
      </w:pPr>
      <w:r w:rsidRPr="00B34B38">
        <w:rPr>
          <w:rFonts w:ascii="Meiryo UI" w:eastAsia="Meiryo UI" w:hAnsi="Meiryo UI" w:hint="eastAsia"/>
          <w:szCs w:val="21"/>
        </w:rPr>
        <w:t>弊社において、</w:t>
      </w:r>
      <w:r w:rsidR="00450025">
        <w:rPr>
          <w:rFonts w:ascii="Meiryo UI" w:eastAsia="Meiryo UI" w:hAnsi="Meiryo UI" w:hint="eastAsia"/>
          <w:szCs w:val="21"/>
        </w:rPr>
        <w:t>パートナー会社様の自主点検結果を確認することと</w:t>
      </w:r>
      <w:r w:rsidR="009900CD">
        <w:rPr>
          <w:rFonts w:ascii="Meiryo UI" w:eastAsia="Meiryo UI" w:hAnsi="Meiryo UI" w:hint="eastAsia"/>
          <w:szCs w:val="21"/>
        </w:rPr>
        <w:t>しております</w:t>
      </w:r>
      <w:r w:rsidRPr="00B34B38">
        <w:rPr>
          <w:rFonts w:ascii="Meiryo UI" w:eastAsia="Meiryo UI" w:hAnsi="Meiryo UI" w:hint="eastAsia"/>
          <w:szCs w:val="21"/>
        </w:rPr>
        <w:t>。</w:t>
      </w:r>
      <w:bookmarkStart w:id="0" w:name="_GoBack"/>
      <w:bookmarkEnd w:id="0"/>
      <w:r w:rsidR="000F3CE0">
        <w:rPr>
          <w:rFonts w:ascii="Meiryo UI" w:eastAsia="Meiryo UI" w:hAnsi="Meiryo UI" w:hint="eastAsia"/>
          <w:szCs w:val="21"/>
        </w:rPr>
        <w:t>委託</w:t>
      </w:r>
      <w:r w:rsidR="009900CD">
        <w:rPr>
          <w:rFonts w:ascii="Meiryo UI" w:eastAsia="Meiryo UI" w:hAnsi="Meiryo UI" w:hint="eastAsia"/>
          <w:szCs w:val="21"/>
        </w:rPr>
        <w:t>案件を任意に抽出し</w:t>
      </w:r>
      <w:r w:rsidR="000F3CE0">
        <w:rPr>
          <w:rFonts w:ascii="Meiryo UI" w:eastAsia="Meiryo UI" w:hAnsi="Meiryo UI" w:hint="eastAsia"/>
          <w:szCs w:val="21"/>
        </w:rPr>
        <w:t>、</w:t>
      </w:r>
      <w:r w:rsidR="003E7209">
        <w:rPr>
          <w:rFonts w:ascii="Meiryo UI" w:eastAsia="Meiryo UI" w:hAnsi="Meiryo UI" w:hint="eastAsia"/>
          <w:szCs w:val="21"/>
        </w:rPr>
        <w:t>メールにて</w:t>
      </w:r>
      <w:r w:rsidR="005B61B7" w:rsidRPr="005B61B7">
        <w:rPr>
          <w:rFonts w:ascii="Meiryo UI" w:eastAsia="Meiryo UI" w:hAnsi="Meiryo UI" w:hint="eastAsia"/>
          <w:szCs w:val="21"/>
        </w:rPr>
        <w:t>提出</w:t>
      </w:r>
      <w:r w:rsidR="009900CD">
        <w:rPr>
          <w:rFonts w:ascii="Meiryo UI" w:eastAsia="Meiryo UI" w:hAnsi="Meiryo UI" w:hint="eastAsia"/>
          <w:szCs w:val="21"/>
        </w:rPr>
        <w:t>を</w:t>
      </w:r>
      <w:r w:rsidR="005B61B7" w:rsidRPr="005B61B7">
        <w:rPr>
          <w:rFonts w:ascii="Meiryo UI" w:eastAsia="Meiryo UI" w:hAnsi="Meiryo UI" w:hint="eastAsia"/>
          <w:szCs w:val="21"/>
        </w:rPr>
        <w:t>依頼</w:t>
      </w:r>
      <w:r w:rsidR="009900CD">
        <w:rPr>
          <w:rFonts w:ascii="Meiryo UI" w:eastAsia="Meiryo UI" w:hAnsi="Meiryo UI" w:hint="eastAsia"/>
          <w:szCs w:val="21"/>
        </w:rPr>
        <w:t>いたしますので</w:t>
      </w:r>
      <w:r w:rsidR="005B61B7" w:rsidRPr="005B61B7">
        <w:rPr>
          <w:rFonts w:ascii="Meiryo UI" w:eastAsia="Meiryo UI" w:hAnsi="Meiryo UI" w:hint="eastAsia"/>
          <w:szCs w:val="21"/>
        </w:rPr>
        <w:t>、上記</w:t>
      </w:r>
      <w:r w:rsidR="00450025">
        <w:rPr>
          <w:rFonts w:ascii="Meiryo UI" w:eastAsia="Meiryo UI" w:hAnsi="Meiryo UI" w:hint="eastAsia"/>
          <w:szCs w:val="21"/>
        </w:rPr>
        <w:t>(1)</w:t>
      </w:r>
      <w:r w:rsidR="005B61B7" w:rsidRPr="005B61B7">
        <w:rPr>
          <w:rFonts w:ascii="Meiryo UI" w:eastAsia="Meiryo UI" w:hAnsi="Meiryo UI" w:hint="eastAsia"/>
          <w:szCs w:val="21"/>
        </w:rPr>
        <w:t>での自主点検結果</w:t>
      </w:r>
      <w:r w:rsidR="002B7B02">
        <w:rPr>
          <w:rFonts w:ascii="Meiryo UI" w:eastAsia="Meiryo UI" w:hAnsi="Meiryo UI" w:hint="eastAsia"/>
          <w:szCs w:val="21"/>
        </w:rPr>
        <w:t>（</w:t>
      </w:r>
      <w:r w:rsidR="002B7B02" w:rsidRPr="002B7B02">
        <w:rPr>
          <w:rFonts w:ascii="Meiryo UI" w:eastAsia="Meiryo UI" w:hAnsi="Meiryo UI" w:hint="eastAsia"/>
          <w:szCs w:val="21"/>
        </w:rPr>
        <w:t>情報セキュリティチェックシート</w:t>
      </w:r>
      <w:r w:rsidR="002B7B02">
        <w:rPr>
          <w:rFonts w:ascii="Meiryo UI" w:eastAsia="Meiryo UI" w:hAnsi="Meiryo UI" w:hint="eastAsia"/>
          <w:szCs w:val="21"/>
        </w:rPr>
        <w:t>）</w:t>
      </w:r>
      <w:r w:rsidR="00450025">
        <w:rPr>
          <w:rFonts w:ascii="Meiryo UI" w:eastAsia="Meiryo UI" w:hAnsi="Meiryo UI" w:hint="eastAsia"/>
          <w:szCs w:val="21"/>
        </w:rPr>
        <w:t>を</w:t>
      </w:r>
      <w:r w:rsidR="005B61B7" w:rsidRPr="005B61B7">
        <w:rPr>
          <w:rFonts w:ascii="Meiryo UI" w:eastAsia="Meiryo UI" w:hAnsi="Meiryo UI" w:hint="eastAsia"/>
          <w:szCs w:val="21"/>
        </w:rPr>
        <w:t>返送願います。</w:t>
      </w:r>
    </w:p>
    <w:p w:rsidR="00391FFC" w:rsidRPr="003E7209" w:rsidRDefault="00391FFC" w:rsidP="00E54586">
      <w:pPr>
        <w:rPr>
          <w:rFonts w:ascii="Meiryo UI" w:eastAsia="Meiryo UI" w:hAnsi="Meiryo UI"/>
          <w:szCs w:val="21"/>
        </w:rPr>
      </w:pPr>
    </w:p>
    <w:p w:rsidR="00391FFC" w:rsidRDefault="00391FFC" w:rsidP="00391FFC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２．重要情報の授受</w:t>
      </w:r>
      <w:r w:rsidR="00B51A0A">
        <w:rPr>
          <w:rFonts w:ascii="Meiryo UI" w:eastAsia="Meiryo UI" w:hAnsi="Meiryo UI" w:hint="eastAsia"/>
          <w:szCs w:val="21"/>
        </w:rPr>
        <w:t>管理</w:t>
      </w:r>
    </w:p>
    <w:p w:rsidR="005B61B7" w:rsidRPr="00D22364" w:rsidRDefault="005B61B7" w:rsidP="005B61B7">
      <w:pPr>
        <w:ind w:leftChars="135" w:left="806" w:hangingChars="249" w:hanging="523"/>
        <w:rPr>
          <w:rFonts w:ascii="Meiryo UI" w:eastAsia="Meiryo UI" w:hAnsi="Meiryo UI"/>
          <w:szCs w:val="21"/>
        </w:rPr>
      </w:pPr>
      <w:r w:rsidRPr="00D22364">
        <w:rPr>
          <w:rFonts w:ascii="Meiryo UI" w:eastAsia="Meiryo UI" w:hAnsi="Meiryo UI" w:hint="eastAsia"/>
          <w:szCs w:val="21"/>
        </w:rPr>
        <w:t>(1)</w:t>
      </w:r>
      <w:r w:rsidRPr="00D22364">
        <w:rPr>
          <w:rFonts w:ascii="Meiryo UI" w:eastAsia="Meiryo UI" w:hAnsi="Meiryo UI"/>
          <w:szCs w:val="21"/>
        </w:rPr>
        <w:t xml:space="preserve"> </w:t>
      </w:r>
      <w:r w:rsidR="007D16C1" w:rsidRPr="00D22364">
        <w:rPr>
          <w:rFonts w:ascii="Meiryo UI" w:eastAsia="Meiryo UI" w:hAnsi="Meiryo UI" w:hint="eastAsia"/>
          <w:szCs w:val="21"/>
          <w:u w:val="single"/>
        </w:rPr>
        <w:t>見積時</w:t>
      </w:r>
      <w:r w:rsidR="00450025">
        <w:rPr>
          <w:rFonts w:ascii="Meiryo UI" w:eastAsia="Meiryo UI" w:hAnsi="Meiryo UI" w:hint="eastAsia"/>
          <w:szCs w:val="21"/>
          <w:u w:val="single"/>
        </w:rPr>
        <w:t>：見積</w:t>
      </w:r>
      <w:r w:rsidR="00D22364" w:rsidRPr="00D22364">
        <w:rPr>
          <w:rFonts w:ascii="Meiryo UI" w:eastAsia="Meiryo UI" w:hAnsi="Meiryo UI" w:hint="eastAsia"/>
          <w:szCs w:val="21"/>
          <w:u w:val="single"/>
        </w:rPr>
        <w:t>依頼書（署名付き）の提出</w:t>
      </w:r>
    </w:p>
    <w:p w:rsidR="00391FFC" w:rsidRPr="007D16C1" w:rsidRDefault="00450025" w:rsidP="002D68D4">
      <w:pPr>
        <w:ind w:leftChars="300" w:left="630"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パートナー会社様への見積</w:t>
      </w:r>
      <w:r w:rsidR="007D16C1">
        <w:rPr>
          <w:rFonts w:ascii="Meiryo UI" w:eastAsia="Meiryo UI" w:hAnsi="Meiryo UI" w:hint="eastAsia"/>
          <w:szCs w:val="21"/>
        </w:rPr>
        <w:t>依頼書（別紙</w:t>
      </w:r>
      <w:r w:rsidR="007D16C1">
        <w:rPr>
          <w:rFonts w:ascii="Meiryo UI" w:eastAsia="Meiryo UI" w:hAnsi="Meiryo UI"/>
          <w:szCs w:val="21"/>
        </w:rPr>
        <w:t>3</w:t>
      </w:r>
      <w:r w:rsidR="007D16C1">
        <w:rPr>
          <w:rFonts w:ascii="Meiryo UI" w:eastAsia="Meiryo UI" w:hAnsi="Meiryo UI" w:hint="eastAsia"/>
          <w:szCs w:val="21"/>
        </w:rPr>
        <w:t>）にて、情報授受を管理することに致します。</w:t>
      </w:r>
      <w:r>
        <w:rPr>
          <w:rFonts w:ascii="Meiryo UI" w:eastAsia="Meiryo UI" w:hAnsi="Meiryo UI" w:hint="eastAsia"/>
          <w:szCs w:val="21"/>
        </w:rPr>
        <w:t>見積</w:t>
      </w:r>
      <w:r w:rsidR="00D22364">
        <w:rPr>
          <w:rFonts w:ascii="Meiryo UI" w:eastAsia="Meiryo UI" w:hAnsi="Meiryo UI" w:hint="eastAsia"/>
          <w:szCs w:val="21"/>
        </w:rPr>
        <w:t>依頼書（別紙</w:t>
      </w:r>
      <w:r w:rsidR="00D22364">
        <w:rPr>
          <w:rFonts w:ascii="Meiryo UI" w:eastAsia="Meiryo UI" w:hAnsi="Meiryo UI"/>
          <w:szCs w:val="21"/>
        </w:rPr>
        <w:t>3</w:t>
      </w:r>
      <w:r w:rsidR="00D22364">
        <w:rPr>
          <w:rFonts w:ascii="Meiryo UI" w:eastAsia="Meiryo UI" w:hAnsi="Meiryo UI" w:hint="eastAsia"/>
          <w:szCs w:val="21"/>
        </w:rPr>
        <w:t>）の</w:t>
      </w:r>
      <w:r w:rsidR="007D16C1">
        <w:rPr>
          <w:rFonts w:ascii="Meiryo UI" w:eastAsia="Meiryo UI" w:hAnsi="Meiryo UI" w:hint="eastAsia"/>
          <w:szCs w:val="21"/>
        </w:rPr>
        <w:t>“情報受領確認欄”、“情報返却確認欄”</w:t>
      </w:r>
      <w:r w:rsidR="008A1DD4">
        <w:rPr>
          <w:rFonts w:ascii="Meiryo UI" w:eastAsia="Meiryo UI" w:hAnsi="Meiryo UI" w:hint="eastAsia"/>
          <w:szCs w:val="21"/>
        </w:rPr>
        <w:t>を</w:t>
      </w:r>
      <w:r w:rsidR="00763DF6">
        <w:rPr>
          <w:rFonts w:ascii="Meiryo UI" w:eastAsia="Meiryo UI" w:hAnsi="Meiryo UI" w:hint="eastAsia"/>
          <w:szCs w:val="21"/>
        </w:rPr>
        <w:t>記入し、</w:t>
      </w:r>
      <w:r w:rsidR="007D16C1" w:rsidRPr="007D16C1">
        <w:rPr>
          <w:rFonts w:ascii="Meiryo UI" w:eastAsia="Meiryo UI" w:hAnsi="Meiryo UI" w:hint="eastAsia"/>
          <w:szCs w:val="21"/>
        </w:rPr>
        <w:t>見積書と一緒に、弊社見積依頼元へ提出</w:t>
      </w:r>
      <w:r w:rsidR="007D16C1">
        <w:rPr>
          <w:rFonts w:ascii="Meiryo UI" w:eastAsia="Meiryo UI" w:hAnsi="Meiryo UI" w:hint="eastAsia"/>
          <w:szCs w:val="21"/>
        </w:rPr>
        <w:t>願います</w:t>
      </w:r>
      <w:r w:rsidR="007D16C1" w:rsidRPr="007D16C1">
        <w:rPr>
          <w:rFonts w:ascii="Meiryo UI" w:eastAsia="Meiryo UI" w:hAnsi="Meiryo UI" w:hint="eastAsia"/>
          <w:szCs w:val="21"/>
        </w:rPr>
        <w:t>。</w:t>
      </w:r>
    </w:p>
    <w:p w:rsidR="007D16C1" w:rsidRPr="005B61B7" w:rsidRDefault="007D16C1" w:rsidP="007D16C1">
      <w:pPr>
        <w:ind w:leftChars="135" w:left="806" w:hangingChars="249" w:hanging="523"/>
        <w:rPr>
          <w:rFonts w:ascii="Meiryo UI" w:eastAsia="Meiryo UI" w:hAnsi="Meiryo UI"/>
          <w:szCs w:val="21"/>
          <w:u w:val="single"/>
        </w:rPr>
      </w:pPr>
      <w:r w:rsidRPr="00686CE4">
        <w:rPr>
          <w:rFonts w:ascii="Meiryo UI" w:eastAsia="Meiryo UI" w:hAnsi="Meiryo UI" w:hint="eastAsia"/>
          <w:szCs w:val="21"/>
        </w:rPr>
        <w:t>(</w:t>
      </w:r>
      <w:r w:rsidRPr="00686CE4">
        <w:rPr>
          <w:rFonts w:ascii="Meiryo UI" w:eastAsia="Meiryo UI" w:hAnsi="Meiryo UI"/>
          <w:szCs w:val="21"/>
        </w:rPr>
        <w:t>2</w:t>
      </w:r>
      <w:r w:rsidRPr="00686CE4">
        <w:rPr>
          <w:rFonts w:ascii="Meiryo UI" w:eastAsia="Meiryo UI" w:hAnsi="Meiryo UI" w:hint="eastAsia"/>
          <w:szCs w:val="21"/>
        </w:rPr>
        <w:t>)</w:t>
      </w:r>
      <w:r w:rsidRPr="00686CE4">
        <w:rPr>
          <w:rFonts w:ascii="Meiryo UI" w:eastAsia="Meiryo UI" w:hAnsi="Meiryo UI"/>
          <w:szCs w:val="21"/>
        </w:rPr>
        <w:t xml:space="preserve"> </w:t>
      </w:r>
      <w:r w:rsidRPr="00686CE4">
        <w:rPr>
          <w:rFonts w:ascii="Meiryo UI" w:eastAsia="Meiryo UI" w:hAnsi="Meiryo UI" w:hint="eastAsia"/>
          <w:szCs w:val="21"/>
          <w:u w:val="single"/>
        </w:rPr>
        <w:t>委託時</w:t>
      </w:r>
      <w:r w:rsidR="00D22364" w:rsidRPr="00686CE4">
        <w:rPr>
          <w:rFonts w:ascii="Meiryo UI" w:eastAsia="Meiryo UI" w:hAnsi="Meiryo UI" w:hint="eastAsia"/>
          <w:szCs w:val="21"/>
          <w:u w:val="single"/>
        </w:rPr>
        <w:t>：重要情報管理表（署名付き）の提出</w:t>
      </w:r>
    </w:p>
    <w:p w:rsidR="00D22364" w:rsidRDefault="00D22364" w:rsidP="00F13BF9">
      <w:pPr>
        <w:ind w:leftChars="300" w:left="630" w:firstLineChars="100" w:firstLine="210"/>
        <w:rPr>
          <w:rFonts w:ascii="Meiryo UI" w:eastAsia="Meiryo UI" w:hAnsi="Meiryo UI"/>
          <w:szCs w:val="21"/>
        </w:rPr>
      </w:pPr>
      <w:r w:rsidRPr="00D22364">
        <w:rPr>
          <w:rFonts w:ascii="Meiryo UI" w:eastAsia="Meiryo UI" w:hAnsi="Meiryo UI" w:hint="eastAsia"/>
          <w:szCs w:val="21"/>
        </w:rPr>
        <w:t>弊社から重要情報</w:t>
      </w:r>
      <w:r w:rsidR="00F13BF9">
        <w:rPr>
          <w:rFonts w:ascii="Meiryo UI" w:eastAsia="Meiryo UI" w:hAnsi="Meiryo UI" w:hint="eastAsia"/>
          <w:szCs w:val="21"/>
        </w:rPr>
        <w:t>（</w:t>
      </w:r>
      <w:r w:rsidR="00F13BF9" w:rsidRPr="00F13BF9">
        <w:rPr>
          <w:rFonts w:ascii="Meiryo UI" w:eastAsia="Meiryo UI" w:hAnsi="Meiryo UI" w:hint="eastAsia"/>
          <w:szCs w:val="21"/>
        </w:rPr>
        <w:t>設計図書等／個人情報／その他情報（弊社担当者が指定する情報）</w:t>
      </w:r>
      <w:r w:rsidR="00F13BF9">
        <w:rPr>
          <w:rFonts w:ascii="Meiryo UI" w:eastAsia="Meiryo UI" w:hAnsi="Meiryo UI" w:hint="eastAsia"/>
          <w:szCs w:val="21"/>
        </w:rPr>
        <w:t>）</w:t>
      </w:r>
      <w:r w:rsidRPr="00D22364">
        <w:rPr>
          <w:rFonts w:ascii="Meiryo UI" w:eastAsia="Meiryo UI" w:hAnsi="Meiryo UI" w:hint="eastAsia"/>
          <w:szCs w:val="21"/>
        </w:rPr>
        <w:t>を提供する際に、重要情報管理表（別紙4）</w:t>
      </w:r>
      <w:r w:rsidR="008A1DD4">
        <w:rPr>
          <w:rFonts w:ascii="Meiryo UI" w:eastAsia="Meiryo UI" w:hAnsi="Meiryo UI" w:hint="eastAsia"/>
          <w:szCs w:val="21"/>
        </w:rPr>
        <w:t>で管理することに致します。</w:t>
      </w:r>
    </w:p>
    <w:p w:rsidR="002D68D4" w:rsidRPr="005A65E4" w:rsidRDefault="008A1DD4" w:rsidP="005A65E4">
      <w:pPr>
        <w:pStyle w:val="a9"/>
        <w:numPr>
          <w:ilvl w:val="0"/>
          <w:numId w:val="8"/>
        </w:numPr>
        <w:ind w:leftChars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弊社担当者から</w:t>
      </w:r>
      <w:r w:rsidR="00450025">
        <w:rPr>
          <w:rFonts w:ascii="Meiryo UI" w:eastAsia="Meiryo UI" w:hAnsi="Meiryo UI" w:hint="eastAsia"/>
          <w:szCs w:val="21"/>
        </w:rPr>
        <w:t>重要情報管理表を</w:t>
      </w:r>
      <w:r>
        <w:rPr>
          <w:rFonts w:ascii="Meiryo UI" w:eastAsia="Meiryo UI" w:hAnsi="Meiryo UI" w:hint="eastAsia"/>
          <w:szCs w:val="21"/>
        </w:rPr>
        <w:t>受領した時は</w:t>
      </w:r>
      <w:r w:rsidR="005A65E4">
        <w:rPr>
          <w:rFonts w:ascii="Meiryo UI" w:eastAsia="Meiryo UI" w:hAnsi="Meiryo UI" w:hint="eastAsia"/>
          <w:szCs w:val="21"/>
        </w:rPr>
        <w:t>、</w:t>
      </w:r>
      <w:r w:rsidR="005A65E4" w:rsidRPr="005A65E4">
        <w:rPr>
          <w:rFonts w:ascii="Meiryo UI" w:eastAsia="Meiryo UI" w:hAnsi="Meiryo UI" w:hint="eastAsia"/>
          <w:szCs w:val="21"/>
        </w:rPr>
        <w:t>情報受領者記入欄（委託先）の</w:t>
      </w:r>
      <w:r w:rsidR="002D68D4" w:rsidRPr="005A65E4">
        <w:rPr>
          <w:rFonts w:ascii="Meiryo UI" w:eastAsia="Meiryo UI" w:hAnsi="Meiryo UI" w:hint="eastAsia"/>
          <w:szCs w:val="21"/>
        </w:rPr>
        <w:t>“情報受領”欄</w:t>
      </w:r>
      <w:r w:rsidR="005A65E4">
        <w:rPr>
          <w:rFonts w:ascii="Meiryo UI" w:eastAsia="Meiryo UI" w:hAnsi="Meiryo UI" w:hint="eastAsia"/>
          <w:szCs w:val="21"/>
        </w:rPr>
        <w:t>に</w:t>
      </w:r>
      <w:r w:rsidR="002D68D4" w:rsidRPr="005A65E4">
        <w:rPr>
          <w:rFonts w:ascii="Meiryo UI" w:eastAsia="Meiryo UI" w:hAnsi="Meiryo UI" w:hint="eastAsia"/>
          <w:szCs w:val="21"/>
        </w:rPr>
        <w:t>記入願います。</w:t>
      </w:r>
    </w:p>
    <w:p w:rsidR="002D68D4" w:rsidRDefault="002D68D4" w:rsidP="002D68D4">
      <w:pPr>
        <w:ind w:leftChars="300" w:left="951" w:hangingChars="153" w:hanging="321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② </w:t>
      </w:r>
      <w:r w:rsidR="008A1DD4">
        <w:rPr>
          <w:rFonts w:ascii="Meiryo UI" w:eastAsia="Meiryo UI" w:hAnsi="Meiryo UI" w:hint="eastAsia"/>
          <w:szCs w:val="21"/>
        </w:rPr>
        <w:t>重要</w:t>
      </w:r>
      <w:r w:rsidRPr="002D68D4">
        <w:rPr>
          <w:rFonts w:ascii="Meiryo UI" w:eastAsia="Meiryo UI" w:hAnsi="Meiryo UI" w:hint="eastAsia"/>
          <w:szCs w:val="21"/>
        </w:rPr>
        <w:t>情報が不要となった時点又は業務終了時に、</w:t>
      </w:r>
      <w:r w:rsidR="00763DF6" w:rsidRPr="002D68D4">
        <w:rPr>
          <w:rFonts w:ascii="Meiryo UI" w:eastAsia="Meiryo UI" w:hAnsi="Meiryo UI" w:hint="eastAsia"/>
          <w:szCs w:val="21"/>
        </w:rPr>
        <w:t>提供した重要情報の返却処理（返却、削除、廃棄）を行い、</w:t>
      </w:r>
      <w:r w:rsidR="005A65E4" w:rsidRPr="005A65E4">
        <w:rPr>
          <w:rFonts w:ascii="Meiryo UI" w:eastAsia="Meiryo UI" w:hAnsi="Meiryo UI" w:hint="eastAsia"/>
          <w:szCs w:val="21"/>
        </w:rPr>
        <w:t>情報受領者記入欄（委託先）の</w:t>
      </w:r>
      <w:r w:rsidRPr="002D68D4">
        <w:rPr>
          <w:rFonts w:ascii="Meiryo UI" w:eastAsia="Meiryo UI" w:hAnsi="Meiryo UI" w:hint="eastAsia"/>
          <w:szCs w:val="21"/>
        </w:rPr>
        <w:t>“返却</w:t>
      </w:r>
      <w:r w:rsidR="00686CE4">
        <w:rPr>
          <w:rFonts w:ascii="Meiryo UI" w:eastAsia="Meiryo UI" w:hAnsi="Meiryo UI" w:hint="eastAsia"/>
          <w:szCs w:val="21"/>
        </w:rPr>
        <w:t>処理</w:t>
      </w:r>
      <w:r w:rsidRPr="002D68D4">
        <w:rPr>
          <w:rFonts w:ascii="Meiryo UI" w:eastAsia="Meiryo UI" w:hAnsi="Meiryo UI" w:hint="eastAsia"/>
          <w:szCs w:val="21"/>
        </w:rPr>
        <w:t>”欄</w:t>
      </w:r>
      <w:r w:rsidR="005A65E4">
        <w:rPr>
          <w:rFonts w:ascii="Meiryo UI" w:eastAsia="Meiryo UI" w:hAnsi="Meiryo UI" w:hint="eastAsia"/>
          <w:szCs w:val="21"/>
        </w:rPr>
        <w:t>に</w:t>
      </w:r>
      <w:r>
        <w:rPr>
          <w:rFonts w:ascii="Meiryo UI" w:eastAsia="Meiryo UI" w:hAnsi="Meiryo UI" w:hint="eastAsia"/>
          <w:szCs w:val="21"/>
        </w:rPr>
        <w:t>記入願います。</w:t>
      </w:r>
    </w:p>
    <w:p w:rsidR="00763DF6" w:rsidRDefault="00763DF6" w:rsidP="002D68D4">
      <w:pPr>
        <w:ind w:leftChars="300" w:left="951" w:hangingChars="153" w:hanging="321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③ </w:t>
      </w:r>
      <w:r w:rsidR="008A1DD4">
        <w:rPr>
          <w:rFonts w:ascii="Meiryo UI" w:eastAsia="Meiryo UI" w:hAnsi="Meiryo UI" w:hint="eastAsia"/>
          <w:szCs w:val="21"/>
        </w:rPr>
        <w:t>業務終了</w:t>
      </w:r>
      <w:r>
        <w:rPr>
          <w:rFonts w:ascii="Meiryo UI" w:eastAsia="Meiryo UI" w:hAnsi="Meiryo UI" w:hint="eastAsia"/>
          <w:szCs w:val="21"/>
        </w:rPr>
        <w:t>時に、</w:t>
      </w:r>
      <w:r w:rsidR="00171D6F">
        <w:rPr>
          <w:rFonts w:ascii="Meiryo UI" w:eastAsia="Meiryo UI" w:hAnsi="Meiryo UI" w:hint="eastAsia"/>
          <w:szCs w:val="21"/>
        </w:rPr>
        <w:t>重要情報管理表の</w:t>
      </w:r>
      <w:r>
        <w:rPr>
          <w:rFonts w:ascii="Meiryo UI" w:eastAsia="Meiryo UI" w:hAnsi="Meiryo UI" w:hint="eastAsia"/>
          <w:szCs w:val="21"/>
        </w:rPr>
        <w:t>“情報返却確認欄”</w:t>
      </w:r>
      <w:r w:rsidR="008A1DD4">
        <w:rPr>
          <w:rFonts w:ascii="Meiryo UI" w:eastAsia="Meiryo UI" w:hAnsi="Meiryo UI" w:hint="eastAsia"/>
          <w:szCs w:val="21"/>
        </w:rPr>
        <w:t>を</w:t>
      </w:r>
      <w:r>
        <w:rPr>
          <w:rFonts w:ascii="Meiryo UI" w:eastAsia="Meiryo UI" w:hAnsi="Meiryo UI" w:hint="eastAsia"/>
          <w:szCs w:val="21"/>
        </w:rPr>
        <w:t>記入</w:t>
      </w:r>
      <w:r w:rsidR="00686CE4">
        <w:rPr>
          <w:rFonts w:ascii="Meiryo UI" w:eastAsia="Meiryo UI" w:hAnsi="Meiryo UI" w:hint="eastAsia"/>
          <w:szCs w:val="21"/>
        </w:rPr>
        <w:t>し、</w:t>
      </w:r>
      <w:r w:rsidR="00686CE4" w:rsidRPr="002D68D4">
        <w:rPr>
          <w:rFonts w:ascii="Meiryo UI" w:eastAsia="Meiryo UI" w:hAnsi="Meiryo UI" w:hint="eastAsia"/>
          <w:szCs w:val="21"/>
        </w:rPr>
        <w:t>完了報告書と一緒に、弊社担当者へ提出</w:t>
      </w:r>
      <w:r w:rsidR="00686CE4">
        <w:rPr>
          <w:rFonts w:ascii="Meiryo UI" w:eastAsia="Meiryo UI" w:hAnsi="Meiryo UI" w:hint="eastAsia"/>
          <w:szCs w:val="21"/>
        </w:rPr>
        <w:t>願います</w:t>
      </w:r>
      <w:r>
        <w:rPr>
          <w:rFonts w:ascii="Meiryo UI" w:eastAsia="Meiryo UI" w:hAnsi="Meiryo UI" w:hint="eastAsia"/>
          <w:szCs w:val="21"/>
        </w:rPr>
        <w:t>。</w:t>
      </w:r>
    </w:p>
    <w:p w:rsidR="00763DF6" w:rsidRPr="00032BC4" w:rsidRDefault="00763DF6" w:rsidP="002D68D4">
      <w:pPr>
        <w:ind w:leftChars="300" w:left="951" w:hangingChars="153" w:hanging="321"/>
        <w:rPr>
          <w:rFonts w:ascii="Meiryo UI" w:eastAsia="Meiryo UI" w:hAnsi="Meiryo UI"/>
          <w:szCs w:val="21"/>
        </w:rPr>
      </w:pPr>
    </w:p>
    <w:p w:rsidR="00391FFC" w:rsidRDefault="00F13BF9" w:rsidP="00391FFC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3</w:t>
      </w:r>
      <w:r w:rsidR="00391FFC">
        <w:rPr>
          <w:rFonts w:ascii="Meiryo UI" w:eastAsia="Meiryo UI" w:hAnsi="Meiryo UI" w:hint="eastAsia"/>
          <w:szCs w:val="21"/>
        </w:rPr>
        <w:t>．パートナー会社様への現地確認</w:t>
      </w:r>
    </w:p>
    <w:p w:rsidR="00F13BF9" w:rsidRDefault="00F13BF9" w:rsidP="00F13BF9">
      <w:pPr>
        <w:ind w:leftChars="104" w:left="218"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弊社において、年間数社のパートナー会社様へ訪問させて頂き、上記</w:t>
      </w:r>
      <w:r>
        <w:rPr>
          <w:rFonts w:ascii="Meiryo UI" w:eastAsia="Meiryo UI" w:hAnsi="Meiryo UI"/>
          <w:szCs w:val="21"/>
        </w:rPr>
        <w:t>1</w:t>
      </w:r>
      <w:r>
        <w:rPr>
          <w:rFonts w:ascii="Meiryo UI" w:eastAsia="Meiryo UI" w:hAnsi="Meiryo UI" w:hint="eastAsia"/>
          <w:szCs w:val="21"/>
        </w:rPr>
        <w:t>項の自主点検の状況について、現地確認、及び情報管理の運用について意見交換をさせて頂きます。現地訪問の際は、弊社担当者にて日程調整を行いますので、ご協力お願い致します。</w:t>
      </w:r>
    </w:p>
    <w:p w:rsidR="00F13BF9" w:rsidRDefault="00F13BF9" w:rsidP="00F13BF9">
      <w:pPr>
        <w:rPr>
          <w:rFonts w:ascii="Meiryo UI" w:eastAsia="Meiryo UI" w:hAnsi="Meiryo UI"/>
          <w:szCs w:val="21"/>
        </w:rPr>
      </w:pPr>
    </w:p>
    <w:p w:rsidR="00F13BF9" w:rsidRDefault="00F13BF9" w:rsidP="00F13BF9">
      <w:pPr>
        <w:ind w:leftChars="100" w:left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【本件問合せ先】</w:t>
      </w:r>
    </w:p>
    <w:p w:rsidR="00F13BF9" w:rsidRPr="00441A5F" w:rsidRDefault="00F13BF9" w:rsidP="00F13BF9">
      <w:pPr>
        <w:ind w:leftChars="100" w:left="210" w:firstLineChars="100" w:firstLine="210"/>
        <w:rPr>
          <w:rFonts w:ascii="Meiryo UI" w:eastAsia="Meiryo UI" w:hAnsi="Meiryo UI"/>
          <w:color w:val="000000" w:themeColor="text1"/>
          <w:szCs w:val="21"/>
          <w:u w:val="single"/>
        </w:rPr>
      </w:pPr>
      <w:r w:rsidRPr="00441A5F">
        <w:rPr>
          <w:rFonts w:ascii="Meiryo UI" w:eastAsia="Meiryo UI" w:hAnsi="Meiryo UI" w:hint="eastAsia"/>
          <w:color w:val="000000" w:themeColor="text1"/>
          <w:szCs w:val="21"/>
          <w:u w:val="single"/>
        </w:rPr>
        <w:t>・弊社とお取引している窓口にお問い合わせください。</w:t>
      </w:r>
    </w:p>
    <w:p w:rsidR="00391FFC" w:rsidRPr="00F13BF9" w:rsidRDefault="00391FFC" w:rsidP="00E54586">
      <w:pPr>
        <w:rPr>
          <w:rFonts w:ascii="Meiryo UI" w:eastAsia="Meiryo UI" w:hAnsi="Meiryo UI"/>
          <w:szCs w:val="21"/>
        </w:rPr>
      </w:pPr>
    </w:p>
    <w:p w:rsidR="00391FFC" w:rsidRDefault="00032BC4" w:rsidP="00032BC4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以上</w:t>
      </w:r>
    </w:p>
    <w:p w:rsidR="00F13BF9" w:rsidRDefault="00F13BF9" w:rsidP="00E54586">
      <w:pPr>
        <w:rPr>
          <w:rFonts w:ascii="Meiryo UI" w:eastAsia="Meiryo UI" w:hAnsi="Meiryo UI"/>
          <w:szCs w:val="21"/>
        </w:rPr>
      </w:pPr>
    </w:p>
    <w:p w:rsidR="00061584" w:rsidRDefault="00061584" w:rsidP="001E00CB">
      <w:pPr>
        <w:ind w:leftChars="133" w:left="489" w:hangingChars="100" w:hanging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――――――――――――――――――――――――――――――――</w:t>
      </w:r>
      <w:r w:rsidRPr="00061584">
        <w:rPr>
          <w:rFonts w:ascii="Meiryo UI" w:eastAsia="Meiryo UI" w:hAnsi="Meiryo UI" w:hint="eastAsia"/>
          <w:szCs w:val="21"/>
        </w:rPr>
        <w:t>――――――</w:t>
      </w:r>
      <w:r>
        <w:rPr>
          <w:rFonts w:ascii="Meiryo UI" w:eastAsia="Meiryo UI" w:hAnsi="Meiryo UI" w:hint="eastAsia"/>
          <w:szCs w:val="21"/>
        </w:rPr>
        <w:t>―――――</w:t>
      </w:r>
    </w:p>
    <w:p w:rsidR="00766216" w:rsidRDefault="00DF7DEA" w:rsidP="001E00CB">
      <w:pPr>
        <w:ind w:leftChars="133" w:left="489" w:hangingChars="100" w:hanging="210"/>
        <w:rPr>
          <w:rFonts w:ascii="Meiryo UI" w:eastAsia="Meiryo UI" w:hAnsi="Meiryo UI"/>
          <w:szCs w:val="21"/>
        </w:rPr>
      </w:pPr>
      <w:r w:rsidRPr="008A6421">
        <w:rPr>
          <w:rFonts w:ascii="Meiryo UI" w:eastAsia="Meiryo UI" w:hAnsi="Meiryo UI" w:hint="eastAsia"/>
          <w:szCs w:val="21"/>
        </w:rPr>
        <w:t>※</w:t>
      </w:r>
      <w:r w:rsidR="001E00CB" w:rsidRPr="008A6421">
        <w:rPr>
          <w:rFonts w:ascii="Meiryo UI" w:eastAsia="Meiryo UI" w:hAnsi="Meiryo UI" w:hint="eastAsia"/>
          <w:szCs w:val="21"/>
        </w:rPr>
        <w:t>「情報取扱い要領」（別紙1</w:t>
      </w:r>
      <w:r w:rsidR="00171D6F">
        <w:rPr>
          <w:rFonts w:ascii="Meiryo UI" w:eastAsia="Meiryo UI" w:hAnsi="Meiryo UI" w:hint="eastAsia"/>
          <w:szCs w:val="21"/>
        </w:rPr>
        <w:t>）をベースとしたツールを提供しますので、必要に応じてご活用ください。</w:t>
      </w:r>
    </w:p>
    <w:p w:rsidR="00171D6F" w:rsidRDefault="00766216" w:rsidP="00766216">
      <w:pPr>
        <w:ind w:leftChars="233" w:left="489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① </w:t>
      </w:r>
      <w:r w:rsidR="00DD7350" w:rsidRPr="008A6421">
        <w:rPr>
          <w:rFonts w:ascii="Meiryo UI" w:eastAsia="Meiryo UI" w:hAnsi="Meiryo UI" w:hint="eastAsia"/>
          <w:szCs w:val="21"/>
        </w:rPr>
        <w:t>ツールは、各社での状況を踏まえ、適宜、修正してご利用願います。</w:t>
      </w:r>
    </w:p>
    <w:p w:rsidR="00C13B74" w:rsidRPr="008A6421" w:rsidRDefault="00766216" w:rsidP="00766216">
      <w:pPr>
        <w:ind w:leftChars="233" w:left="489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② </w:t>
      </w:r>
      <w:r w:rsidR="00171D6F">
        <w:rPr>
          <w:rFonts w:ascii="Meiryo UI" w:eastAsia="Meiryo UI" w:hAnsi="Meiryo UI" w:hint="eastAsia"/>
          <w:szCs w:val="21"/>
        </w:rPr>
        <w:t>ツールは、日本メックスのホームページの以下の</w:t>
      </w:r>
      <w:r w:rsidR="001E00CB" w:rsidRPr="008A6421">
        <w:rPr>
          <w:rFonts w:ascii="Meiryo UI" w:eastAsia="Meiryo UI" w:hAnsi="Meiryo UI" w:hint="eastAsia"/>
          <w:szCs w:val="21"/>
        </w:rPr>
        <w:t>アドレスを参照</w:t>
      </w:r>
      <w:r w:rsidR="00171D6F">
        <w:rPr>
          <w:rFonts w:ascii="Meiryo UI" w:eastAsia="Meiryo UI" w:hAnsi="Meiryo UI" w:hint="eastAsia"/>
          <w:szCs w:val="21"/>
        </w:rPr>
        <w:t>しダウンロードして</w:t>
      </w:r>
      <w:r w:rsidR="001E00CB" w:rsidRPr="008A6421">
        <w:rPr>
          <w:rFonts w:ascii="Meiryo UI" w:eastAsia="Meiryo UI" w:hAnsi="Meiryo UI" w:hint="eastAsia"/>
          <w:szCs w:val="21"/>
        </w:rPr>
        <w:t>ください。</w:t>
      </w:r>
    </w:p>
    <w:p w:rsidR="00DD7350" w:rsidRPr="002B7B02" w:rsidRDefault="008809C9" w:rsidP="00061584">
      <w:pPr>
        <w:ind w:leftChars="533" w:left="1119"/>
        <w:rPr>
          <w:rFonts w:ascii="Meiryo UI" w:eastAsia="Meiryo UI" w:hAnsi="Meiryo UI"/>
          <w:color w:val="FF0000"/>
          <w:szCs w:val="21"/>
        </w:rPr>
      </w:pPr>
      <w:hyperlink r:id="rId9" w:history="1">
        <w:r w:rsidR="00DD7350" w:rsidRPr="002B7B02">
          <w:rPr>
            <w:rStyle w:val="ae"/>
            <w:rFonts w:ascii="Meiryo UI" w:eastAsia="Meiryo UI" w:hAnsi="Meiryo UI"/>
            <w:color w:val="FF0000"/>
            <w:szCs w:val="21"/>
          </w:rPr>
          <w:t>https://www.meccs.co.jp/partner/</w:t>
        </w:r>
      </w:hyperlink>
    </w:p>
    <w:p w:rsidR="00EE1EB3" w:rsidRPr="00DE4523" w:rsidRDefault="00061584" w:rsidP="002B7B02">
      <w:pPr>
        <w:ind w:leftChars="133" w:left="489" w:hangingChars="100" w:hanging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――――――――――――――――――――――――――――――――</w:t>
      </w:r>
      <w:r w:rsidRPr="00061584">
        <w:rPr>
          <w:rFonts w:ascii="Meiryo UI" w:eastAsia="Meiryo UI" w:hAnsi="Meiryo UI" w:hint="eastAsia"/>
          <w:szCs w:val="21"/>
        </w:rPr>
        <w:t>――――――</w:t>
      </w:r>
      <w:r>
        <w:rPr>
          <w:rFonts w:ascii="Meiryo UI" w:eastAsia="Meiryo UI" w:hAnsi="Meiryo UI" w:hint="eastAsia"/>
          <w:szCs w:val="21"/>
        </w:rPr>
        <w:t>―――――</w:t>
      </w:r>
    </w:p>
    <w:sectPr w:rsidR="00EE1EB3" w:rsidRPr="00DE4523" w:rsidSect="00DF03CF">
      <w:pgSz w:w="11906" w:h="16838" w:code="9"/>
      <w:pgMar w:top="1701" w:right="1134" w:bottom="1134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F4" w:rsidRDefault="009519F4" w:rsidP="00B614E6">
      <w:r>
        <w:separator/>
      </w:r>
    </w:p>
  </w:endnote>
  <w:endnote w:type="continuationSeparator" w:id="0">
    <w:p w:rsidR="009519F4" w:rsidRDefault="009519F4" w:rsidP="00B6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709606"/>
      <w:docPartObj>
        <w:docPartGallery w:val="Page Numbers (Bottom of Page)"/>
        <w:docPartUnique/>
      </w:docPartObj>
    </w:sdtPr>
    <w:sdtEndPr>
      <w:rPr>
        <w:rFonts w:ascii="Meiryo UI" w:eastAsia="Meiryo UI" w:hAnsi="Meiryo UI"/>
      </w:rPr>
    </w:sdtEndPr>
    <w:sdtContent>
      <w:p w:rsidR="00B1474F" w:rsidRPr="00EC7443" w:rsidRDefault="00B1474F">
        <w:pPr>
          <w:pStyle w:val="a5"/>
          <w:jc w:val="center"/>
          <w:rPr>
            <w:rFonts w:ascii="Meiryo UI" w:eastAsia="Meiryo UI" w:hAnsi="Meiryo UI"/>
          </w:rPr>
        </w:pPr>
        <w:r w:rsidRPr="00EC7443">
          <w:rPr>
            <w:rFonts w:ascii="Meiryo UI" w:eastAsia="Meiryo UI" w:hAnsi="Meiryo UI"/>
          </w:rPr>
          <w:fldChar w:fldCharType="begin"/>
        </w:r>
        <w:r w:rsidRPr="00EC7443">
          <w:rPr>
            <w:rFonts w:ascii="Meiryo UI" w:eastAsia="Meiryo UI" w:hAnsi="Meiryo UI"/>
          </w:rPr>
          <w:instrText>PAGE   \* MERGEFORMAT</w:instrText>
        </w:r>
        <w:r w:rsidRPr="00EC7443">
          <w:rPr>
            <w:rFonts w:ascii="Meiryo UI" w:eastAsia="Meiryo UI" w:hAnsi="Meiryo UI"/>
          </w:rPr>
          <w:fldChar w:fldCharType="separate"/>
        </w:r>
        <w:r w:rsidR="008809C9" w:rsidRPr="008809C9">
          <w:rPr>
            <w:rFonts w:ascii="Meiryo UI" w:eastAsia="Meiryo UI" w:hAnsi="Meiryo UI"/>
            <w:noProof/>
            <w:lang w:val="ja-JP"/>
          </w:rPr>
          <w:t>1</w:t>
        </w:r>
        <w:r w:rsidRPr="00EC7443">
          <w:rPr>
            <w:rFonts w:ascii="Meiryo UI" w:eastAsia="Meiryo UI" w:hAnsi="Meiryo UI"/>
          </w:rPr>
          <w:fldChar w:fldCharType="end"/>
        </w:r>
      </w:p>
    </w:sdtContent>
  </w:sdt>
  <w:p w:rsidR="00B1474F" w:rsidRDefault="00B147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F4" w:rsidRDefault="009519F4" w:rsidP="00B614E6">
      <w:r>
        <w:separator/>
      </w:r>
    </w:p>
  </w:footnote>
  <w:footnote w:type="continuationSeparator" w:id="0">
    <w:p w:rsidR="009519F4" w:rsidRDefault="009519F4" w:rsidP="00B61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61B5"/>
    <w:multiLevelType w:val="hybridMultilevel"/>
    <w:tmpl w:val="7C74F96C"/>
    <w:lvl w:ilvl="0" w:tplc="678CF80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23B45B94"/>
    <w:multiLevelType w:val="hybridMultilevel"/>
    <w:tmpl w:val="E29C3A0E"/>
    <w:lvl w:ilvl="0" w:tplc="1FCC346E">
      <w:start w:val="2"/>
      <w:numFmt w:val="bullet"/>
      <w:lvlText w:val="※"/>
      <w:lvlJc w:val="left"/>
      <w:pPr>
        <w:ind w:left="57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542172"/>
    <w:multiLevelType w:val="hybridMultilevel"/>
    <w:tmpl w:val="F4CA9D22"/>
    <w:lvl w:ilvl="0" w:tplc="5608E5CA">
      <w:start w:val="4"/>
      <w:numFmt w:val="bullet"/>
      <w:lvlText w:val="※"/>
      <w:lvlJc w:val="left"/>
      <w:pPr>
        <w:ind w:left="99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3210FA4"/>
    <w:multiLevelType w:val="hybridMultilevel"/>
    <w:tmpl w:val="B78C21A0"/>
    <w:lvl w:ilvl="0" w:tplc="281AB036">
      <w:start w:val="2"/>
      <w:numFmt w:val="bullet"/>
      <w:lvlText w:val="※"/>
      <w:lvlJc w:val="left"/>
      <w:pPr>
        <w:ind w:left="57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BCB75EF"/>
    <w:multiLevelType w:val="hybridMultilevel"/>
    <w:tmpl w:val="1F60217C"/>
    <w:lvl w:ilvl="0" w:tplc="1592D006">
      <w:start w:val="2"/>
      <w:numFmt w:val="bullet"/>
      <w:lvlText w:val="※"/>
      <w:lvlJc w:val="left"/>
      <w:pPr>
        <w:ind w:left="7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5" w15:restartNumberingAfterBreak="0">
    <w:nsid w:val="58C11B5E"/>
    <w:multiLevelType w:val="hybridMultilevel"/>
    <w:tmpl w:val="DA2E92FA"/>
    <w:lvl w:ilvl="0" w:tplc="D4401ADC">
      <w:start w:val="1"/>
      <w:numFmt w:val="bullet"/>
      <w:lvlText w:val="◆"/>
      <w:lvlJc w:val="left"/>
      <w:pPr>
        <w:ind w:left="105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9" w:hanging="420"/>
      </w:pPr>
      <w:rPr>
        <w:rFonts w:ascii="Wingdings" w:hAnsi="Wingdings" w:hint="default"/>
      </w:rPr>
    </w:lvl>
  </w:abstractNum>
  <w:abstractNum w:abstractNumId="6" w15:restartNumberingAfterBreak="0">
    <w:nsid w:val="6E2B2A7C"/>
    <w:multiLevelType w:val="hybridMultilevel"/>
    <w:tmpl w:val="B1F81D1E"/>
    <w:lvl w:ilvl="0" w:tplc="FE3012CE">
      <w:start w:val="2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EC66329"/>
    <w:multiLevelType w:val="hybridMultilevel"/>
    <w:tmpl w:val="635A0C2E"/>
    <w:lvl w:ilvl="0" w:tplc="CC4C1CA6">
      <w:start w:val="1"/>
      <w:numFmt w:val="decimalEnclosedCircle"/>
      <w:lvlText w:val="%1"/>
      <w:lvlJc w:val="left"/>
      <w:pPr>
        <w:ind w:left="11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70"/>
    <w:rsid w:val="000045BC"/>
    <w:rsid w:val="00032BC4"/>
    <w:rsid w:val="00034D75"/>
    <w:rsid w:val="000549C3"/>
    <w:rsid w:val="00057FBC"/>
    <w:rsid w:val="00061584"/>
    <w:rsid w:val="000E37EC"/>
    <w:rsid w:val="000F3CE0"/>
    <w:rsid w:val="00123615"/>
    <w:rsid w:val="00163987"/>
    <w:rsid w:val="00171D6F"/>
    <w:rsid w:val="00182473"/>
    <w:rsid w:val="001912F0"/>
    <w:rsid w:val="001C7130"/>
    <w:rsid w:val="001E00CB"/>
    <w:rsid w:val="001E4A22"/>
    <w:rsid w:val="002008F1"/>
    <w:rsid w:val="00217D09"/>
    <w:rsid w:val="00234FF5"/>
    <w:rsid w:val="002429B6"/>
    <w:rsid w:val="00267084"/>
    <w:rsid w:val="00292A88"/>
    <w:rsid w:val="002B7951"/>
    <w:rsid w:val="002B7B02"/>
    <w:rsid w:val="002D68D4"/>
    <w:rsid w:val="002E58D5"/>
    <w:rsid w:val="002F1716"/>
    <w:rsid w:val="002F3075"/>
    <w:rsid w:val="003009E0"/>
    <w:rsid w:val="00321475"/>
    <w:rsid w:val="003329FD"/>
    <w:rsid w:val="00333D82"/>
    <w:rsid w:val="0034179D"/>
    <w:rsid w:val="00345CAB"/>
    <w:rsid w:val="0036207B"/>
    <w:rsid w:val="00367C10"/>
    <w:rsid w:val="0037701A"/>
    <w:rsid w:val="00377D3A"/>
    <w:rsid w:val="00391FFC"/>
    <w:rsid w:val="003A677C"/>
    <w:rsid w:val="003D6205"/>
    <w:rsid w:val="003E7209"/>
    <w:rsid w:val="00441A5F"/>
    <w:rsid w:val="00450025"/>
    <w:rsid w:val="00454872"/>
    <w:rsid w:val="00467BFC"/>
    <w:rsid w:val="00474736"/>
    <w:rsid w:val="00487223"/>
    <w:rsid w:val="004B7848"/>
    <w:rsid w:val="004E03D8"/>
    <w:rsid w:val="005046C3"/>
    <w:rsid w:val="00514549"/>
    <w:rsid w:val="005579AB"/>
    <w:rsid w:val="00563D05"/>
    <w:rsid w:val="005A0FC3"/>
    <w:rsid w:val="005A65E4"/>
    <w:rsid w:val="005B1946"/>
    <w:rsid w:val="005B61B7"/>
    <w:rsid w:val="00652EA8"/>
    <w:rsid w:val="0065338D"/>
    <w:rsid w:val="00653BFF"/>
    <w:rsid w:val="00686CE4"/>
    <w:rsid w:val="006B2C86"/>
    <w:rsid w:val="006C52AB"/>
    <w:rsid w:val="006F5FEF"/>
    <w:rsid w:val="007427A3"/>
    <w:rsid w:val="00763DF6"/>
    <w:rsid w:val="00766216"/>
    <w:rsid w:val="00790DCF"/>
    <w:rsid w:val="0079286C"/>
    <w:rsid w:val="007B5F7F"/>
    <w:rsid w:val="007D16C1"/>
    <w:rsid w:val="008046A3"/>
    <w:rsid w:val="00821C0C"/>
    <w:rsid w:val="008454D6"/>
    <w:rsid w:val="0084658B"/>
    <w:rsid w:val="00865E53"/>
    <w:rsid w:val="00867342"/>
    <w:rsid w:val="008809C9"/>
    <w:rsid w:val="0089232C"/>
    <w:rsid w:val="008A1DD4"/>
    <w:rsid w:val="008A6421"/>
    <w:rsid w:val="008B334B"/>
    <w:rsid w:val="008C3C94"/>
    <w:rsid w:val="008F4F4E"/>
    <w:rsid w:val="008F6223"/>
    <w:rsid w:val="00912021"/>
    <w:rsid w:val="00915E90"/>
    <w:rsid w:val="00917FEB"/>
    <w:rsid w:val="009519F4"/>
    <w:rsid w:val="00953DD0"/>
    <w:rsid w:val="00986D80"/>
    <w:rsid w:val="009900CD"/>
    <w:rsid w:val="009907CF"/>
    <w:rsid w:val="009A4869"/>
    <w:rsid w:val="009D1882"/>
    <w:rsid w:val="009E1909"/>
    <w:rsid w:val="00A03E6A"/>
    <w:rsid w:val="00A05FAB"/>
    <w:rsid w:val="00A06CBF"/>
    <w:rsid w:val="00A14045"/>
    <w:rsid w:val="00A21A2E"/>
    <w:rsid w:val="00A27B3A"/>
    <w:rsid w:val="00A703DA"/>
    <w:rsid w:val="00AC6CD5"/>
    <w:rsid w:val="00AC7A56"/>
    <w:rsid w:val="00AE6916"/>
    <w:rsid w:val="00B1474F"/>
    <w:rsid w:val="00B25DA4"/>
    <w:rsid w:val="00B26CB0"/>
    <w:rsid w:val="00B34B38"/>
    <w:rsid w:val="00B45D02"/>
    <w:rsid w:val="00B51A0A"/>
    <w:rsid w:val="00B604E2"/>
    <w:rsid w:val="00B614E6"/>
    <w:rsid w:val="00B7217C"/>
    <w:rsid w:val="00B75722"/>
    <w:rsid w:val="00BC12DB"/>
    <w:rsid w:val="00BC6170"/>
    <w:rsid w:val="00C13B74"/>
    <w:rsid w:val="00C21EFD"/>
    <w:rsid w:val="00C24778"/>
    <w:rsid w:val="00C37127"/>
    <w:rsid w:val="00C45213"/>
    <w:rsid w:val="00C54CF1"/>
    <w:rsid w:val="00C57F72"/>
    <w:rsid w:val="00C67780"/>
    <w:rsid w:val="00C71396"/>
    <w:rsid w:val="00C77B30"/>
    <w:rsid w:val="00C95EF1"/>
    <w:rsid w:val="00D22364"/>
    <w:rsid w:val="00D315EE"/>
    <w:rsid w:val="00D349C4"/>
    <w:rsid w:val="00D40BDD"/>
    <w:rsid w:val="00D66841"/>
    <w:rsid w:val="00D827DF"/>
    <w:rsid w:val="00D845F6"/>
    <w:rsid w:val="00DA54BD"/>
    <w:rsid w:val="00DC716F"/>
    <w:rsid w:val="00DD7350"/>
    <w:rsid w:val="00DE4523"/>
    <w:rsid w:val="00DE4C0E"/>
    <w:rsid w:val="00DF03CF"/>
    <w:rsid w:val="00DF7DEA"/>
    <w:rsid w:val="00E032E5"/>
    <w:rsid w:val="00E07F36"/>
    <w:rsid w:val="00E238FE"/>
    <w:rsid w:val="00E4065F"/>
    <w:rsid w:val="00E54586"/>
    <w:rsid w:val="00E7708F"/>
    <w:rsid w:val="00EA1C0E"/>
    <w:rsid w:val="00EC7443"/>
    <w:rsid w:val="00ED2D6C"/>
    <w:rsid w:val="00EE1666"/>
    <w:rsid w:val="00EE1EB3"/>
    <w:rsid w:val="00EE568B"/>
    <w:rsid w:val="00EF3CDD"/>
    <w:rsid w:val="00EF76D1"/>
    <w:rsid w:val="00F13BF9"/>
    <w:rsid w:val="00F41643"/>
    <w:rsid w:val="00F6446F"/>
    <w:rsid w:val="00F777D2"/>
    <w:rsid w:val="00FC2154"/>
    <w:rsid w:val="00FD33E0"/>
    <w:rsid w:val="00FD35E5"/>
    <w:rsid w:val="00FE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87B352D6-C867-4FBB-BE87-656FD059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4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4E6"/>
  </w:style>
  <w:style w:type="paragraph" w:styleId="a5">
    <w:name w:val="footer"/>
    <w:basedOn w:val="a"/>
    <w:link w:val="a6"/>
    <w:uiPriority w:val="99"/>
    <w:unhideWhenUsed/>
    <w:rsid w:val="00B614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4E6"/>
  </w:style>
  <w:style w:type="paragraph" w:styleId="a7">
    <w:name w:val="Title"/>
    <w:basedOn w:val="a"/>
    <w:next w:val="a"/>
    <w:link w:val="a8"/>
    <w:uiPriority w:val="10"/>
    <w:qFormat/>
    <w:rsid w:val="00B614E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614E6"/>
    <w:rPr>
      <w:rFonts w:asciiTheme="majorHAnsi" w:eastAsiaTheme="majorEastAsia" w:hAnsiTheme="majorHAnsi" w:cstheme="majorBidi"/>
      <w:sz w:val="32"/>
      <w:szCs w:val="32"/>
    </w:rPr>
  </w:style>
  <w:style w:type="paragraph" w:customStyle="1" w:styleId="1">
    <w:name w:val="スタイル1"/>
    <w:basedOn w:val="a7"/>
    <w:link w:val="10"/>
    <w:qFormat/>
    <w:rsid w:val="00B614E6"/>
    <w:rPr>
      <w:rFonts w:ascii="Meiryo UI" w:eastAsia="Meiryo UI" w:hAnsi="Meiryo UI"/>
    </w:rPr>
  </w:style>
  <w:style w:type="character" w:customStyle="1" w:styleId="10">
    <w:name w:val="スタイル1 (文字)"/>
    <w:basedOn w:val="a8"/>
    <w:link w:val="1"/>
    <w:rsid w:val="00B614E6"/>
    <w:rPr>
      <w:rFonts w:ascii="Meiryo UI" w:eastAsia="Meiryo UI" w:hAnsi="Meiryo U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1C7130"/>
    <w:pPr>
      <w:ind w:leftChars="400" w:left="840"/>
    </w:pPr>
  </w:style>
  <w:style w:type="paragraph" w:styleId="aa">
    <w:name w:val="Salutation"/>
    <w:basedOn w:val="a"/>
    <w:next w:val="a"/>
    <w:link w:val="ab"/>
    <w:uiPriority w:val="99"/>
    <w:unhideWhenUsed/>
    <w:rsid w:val="00E54586"/>
    <w:rPr>
      <w:rFonts w:ascii="Meiryo UI" w:eastAsia="Meiryo UI" w:hAnsi="Meiryo UI"/>
    </w:rPr>
  </w:style>
  <w:style w:type="character" w:customStyle="1" w:styleId="ab">
    <w:name w:val="挨拶文 (文字)"/>
    <w:basedOn w:val="a0"/>
    <w:link w:val="aa"/>
    <w:uiPriority w:val="99"/>
    <w:rsid w:val="00E54586"/>
    <w:rPr>
      <w:rFonts w:ascii="Meiryo UI" w:eastAsia="Meiryo UI" w:hAnsi="Meiryo UI"/>
    </w:rPr>
  </w:style>
  <w:style w:type="paragraph" w:styleId="ac">
    <w:name w:val="Closing"/>
    <w:basedOn w:val="a"/>
    <w:link w:val="ad"/>
    <w:uiPriority w:val="99"/>
    <w:unhideWhenUsed/>
    <w:rsid w:val="00E54586"/>
    <w:pPr>
      <w:jc w:val="right"/>
    </w:pPr>
    <w:rPr>
      <w:rFonts w:ascii="Meiryo UI" w:eastAsia="Meiryo UI" w:hAnsi="Meiryo UI"/>
    </w:rPr>
  </w:style>
  <w:style w:type="character" w:customStyle="1" w:styleId="ad">
    <w:name w:val="結語 (文字)"/>
    <w:basedOn w:val="a0"/>
    <w:link w:val="ac"/>
    <w:uiPriority w:val="99"/>
    <w:rsid w:val="00E54586"/>
    <w:rPr>
      <w:rFonts w:ascii="Meiryo UI" w:eastAsia="Meiryo UI" w:hAnsi="Meiryo UI"/>
    </w:rPr>
  </w:style>
  <w:style w:type="character" w:styleId="ae">
    <w:name w:val="Hyperlink"/>
    <w:basedOn w:val="a0"/>
    <w:uiPriority w:val="99"/>
    <w:unhideWhenUsed/>
    <w:rsid w:val="001E00CB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2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26CB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A64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eccs.co.jp/partner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C88F0-B430-4901-BBF4-466A7684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日本メックス株式会社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日本メックス株式会社</dc:creator>
  <cp:lastModifiedBy>杉山 英夫</cp:lastModifiedBy>
  <cp:revision>14</cp:revision>
  <cp:lastPrinted>2021-11-17T00:28:00Z</cp:lastPrinted>
  <dcterms:created xsi:type="dcterms:W3CDTF">2021-11-02T00:07:00Z</dcterms:created>
  <dcterms:modified xsi:type="dcterms:W3CDTF">2021-11-22T06:44:00Z</dcterms:modified>
</cp:coreProperties>
</file>